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8DF" w:rsidRPr="009A30A2" w:rsidRDefault="007108DF" w:rsidP="00D24015">
      <w:pPr>
        <w:pStyle w:val="ConsPlusTitle"/>
        <w:jc w:val="center"/>
        <w:outlineLvl w:val="0"/>
        <w:rPr>
          <w:rFonts w:ascii="Arial" w:hAnsi="Arial" w:cs="Arial"/>
          <w:sz w:val="24"/>
          <w:szCs w:val="24"/>
        </w:rPr>
      </w:pPr>
      <w:r w:rsidRPr="009A30A2">
        <w:rPr>
          <w:rFonts w:ascii="Arial" w:hAnsi="Arial" w:cs="Arial"/>
          <w:sz w:val="24"/>
          <w:szCs w:val="24"/>
        </w:rPr>
        <w:t>АДМИНИСТРАЦИЯ ГОРОДА НОРИЛЬСКА</w:t>
      </w:r>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КРАСНОЯРСКОГО КРАЯ</w:t>
      </w:r>
    </w:p>
    <w:p w:rsidR="007108DF" w:rsidRPr="009A30A2" w:rsidRDefault="007108DF" w:rsidP="00D24015">
      <w:pPr>
        <w:pStyle w:val="ConsPlusTitle"/>
        <w:jc w:val="center"/>
        <w:rPr>
          <w:rFonts w:ascii="Arial" w:hAnsi="Arial" w:cs="Arial"/>
          <w:sz w:val="24"/>
          <w:szCs w:val="24"/>
        </w:rPr>
      </w:pPr>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ПОСТАНОВЛЕНИЕ</w:t>
      </w:r>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от 30 августа 2013 г. № 395</w:t>
      </w:r>
    </w:p>
    <w:p w:rsidR="007108DF" w:rsidRPr="009A30A2" w:rsidRDefault="007108DF" w:rsidP="00D24015">
      <w:pPr>
        <w:pStyle w:val="ConsPlusTitle"/>
        <w:jc w:val="center"/>
        <w:rPr>
          <w:rFonts w:ascii="Arial" w:hAnsi="Arial" w:cs="Arial"/>
          <w:sz w:val="24"/>
          <w:szCs w:val="24"/>
        </w:rPr>
      </w:pPr>
      <w:bookmarkStart w:id="0" w:name="_GoBack"/>
      <w:bookmarkEnd w:id="0"/>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О ПОРЯДКЕ РАБОТЫ С ДЕБИТОРСКОЙ ЗАДОЛЖЕННОСТЬЮ ПО НЕНАЛОГОВЫМ</w:t>
      </w:r>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ПЛАТЕЖАМ В БЮДЖЕТ МУНИЦИПАЛЬНОГО ОБРАЗОВАНИЯ ГОРОД НОРИЛЬСК</w:t>
      </w:r>
    </w:p>
    <w:p w:rsidR="007108DF" w:rsidRPr="009A30A2" w:rsidRDefault="007108DF" w:rsidP="00D24015">
      <w:pPr>
        <w:pStyle w:val="ConsPlusNormal"/>
        <w:jc w:val="center"/>
        <w:rPr>
          <w:rFonts w:ascii="Arial" w:hAnsi="Arial" w:cs="Arial"/>
          <w:sz w:val="24"/>
          <w:szCs w:val="24"/>
        </w:rPr>
      </w:pP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Список изменяющих документов</w:t>
      </w: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(в ред. Постановлений Администрации г. Норильска Красноярского края</w:t>
      </w: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 xml:space="preserve">от 31.12.2013 </w:t>
      </w:r>
      <w:hyperlink r:id="rId4" w:history="1">
        <w:r w:rsidRPr="009A30A2">
          <w:rPr>
            <w:rFonts w:ascii="Arial" w:hAnsi="Arial" w:cs="Arial"/>
            <w:sz w:val="24"/>
            <w:szCs w:val="24"/>
          </w:rPr>
          <w:t>№ 588</w:t>
        </w:r>
      </w:hyperlink>
      <w:r w:rsidRPr="009A30A2">
        <w:rPr>
          <w:rFonts w:ascii="Arial" w:hAnsi="Arial" w:cs="Arial"/>
          <w:sz w:val="24"/>
          <w:szCs w:val="24"/>
        </w:rPr>
        <w:t xml:space="preserve">, от 21.03.2014 </w:t>
      </w:r>
      <w:hyperlink r:id="rId5" w:history="1">
        <w:r w:rsidRPr="009A30A2">
          <w:rPr>
            <w:rFonts w:ascii="Arial" w:hAnsi="Arial" w:cs="Arial"/>
            <w:sz w:val="24"/>
            <w:szCs w:val="24"/>
          </w:rPr>
          <w:t>№ 147</w:t>
        </w:r>
      </w:hyperlink>
      <w:r w:rsidRPr="009A30A2">
        <w:rPr>
          <w:rFonts w:ascii="Arial" w:hAnsi="Arial" w:cs="Arial"/>
          <w:sz w:val="24"/>
          <w:szCs w:val="24"/>
        </w:rPr>
        <w:t xml:space="preserve">, от 12.11.2014 </w:t>
      </w:r>
      <w:hyperlink r:id="rId6" w:history="1">
        <w:r w:rsidRPr="009A30A2">
          <w:rPr>
            <w:rFonts w:ascii="Arial" w:hAnsi="Arial" w:cs="Arial"/>
            <w:sz w:val="24"/>
            <w:szCs w:val="24"/>
          </w:rPr>
          <w:t>№ 628</w:t>
        </w:r>
      </w:hyperlink>
      <w:r w:rsidRPr="009A30A2">
        <w:rPr>
          <w:rFonts w:ascii="Arial" w:hAnsi="Arial" w:cs="Arial"/>
          <w:sz w:val="24"/>
          <w:szCs w:val="24"/>
        </w:rPr>
        <w:t>,</w:t>
      </w: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 xml:space="preserve">от 17.07.2015 </w:t>
      </w:r>
      <w:hyperlink r:id="rId7" w:history="1">
        <w:r w:rsidRPr="009A30A2">
          <w:rPr>
            <w:rFonts w:ascii="Arial" w:hAnsi="Arial" w:cs="Arial"/>
            <w:sz w:val="24"/>
            <w:szCs w:val="24"/>
          </w:rPr>
          <w:t>№ 374</w:t>
        </w:r>
      </w:hyperlink>
      <w:r w:rsidRPr="009A30A2">
        <w:rPr>
          <w:rFonts w:ascii="Arial" w:hAnsi="Arial" w:cs="Arial"/>
          <w:sz w:val="24"/>
          <w:szCs w:val="24"/>
        </w:rPr>
        <w:t xml:space="preserve">, от 16.08.2016 </w:t>
      </w:r>
      <w:hyperlink r:id="rId8" w:history="1">
        <w:r w:rsidRPr="009A30A2">
          <w:rPr>
            <w:rFonts w:ascii="Arial" w:hAnsi="Arial" w:cs="Arial"/>
            <w:sz w:val="24"/>
            <w:szCs w:val="24"/>
          </w:rPr>
          <w:t>№ 445</w:t>
        </w:r>
      </w:hyperlink>
      <w:r w:rsidR="007536A1">
        <w:rPr>
          <w:rFonts w:ascii="Arial" w:hAnsi="Arial" w:cs="Arial"/>
          <w:sz w:val="24"/>
          <w:szCs w:val="24"/>
        </w:rPr>
        <w:t>, от 13.01.2017 №20</w:t>
      </w:r>
      <w:r w:rsidRPr="009A30A2">
        <w:rPr>
          <w:rFonts w:ascii="Arial" w:hAnsi="Arial" w:cs="Arial"/>
          <w:sz w:val="24"/>
          <w:szCs w:val="24"/>
        </w:rPr>
        <w:t>)</w:t>
      </w:r>
    </w:p>
    <w:p w:rsidR="007108DF" w:rsidRPr="009A30A2" w:rsidRDefault="007108DF" w:rsidP="009A30A2">
      <w:pPr>
        <w:pStyle w:val="ConsPlusNormal"/>
        <w:ind w:firstLine="709"/>
        <w:jc w:val="center"/>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В целях упорядочения ведения работы в Администрации города Норильска, муниципальных учреждениях муниципального образования город Норильск по мониторингу и взысканию просроченной дебиторской задолженности по неналоговым платежам в бюджет муниципального образования город Норильск постановляю:</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1. Утвердить </w:t>
      </w:r>
      <w:hyperlink w:anchor="P80" w:history="1">
        <w:r w:rsidRPr="009A30A2">
          <w:rPr>
            <w:rFonts w:ascii="Arial" w:hAnsi="Arial" w:cs="Arial"/>
            <w:sz w:val="24"/>
            <w:szCs w:val="24"/>
          </w:rPr>
          <w:t>Порядок</w:t>
        </w:r>
      </w:hyperlink>
      <w:r w:rsidRPr="009A30A2">
        <w:rPr>
          <w:rFonts w:ascii="Arial" w:hAnsi="Arial" w:cs="Arial"/>
          <w:sz w:val="24"/>
          <w:szCs w:val="24"/>
        </w:rPr>
        <w:t xml:space="preserve"> работы в Администрации города Норильска, муниципальных учреждениях муниципального образования город Норильск с дебиторской задолженностью по неналоговым платежам в бюджет муниципального образования город Норильск (далее - Порядок) (прилагается).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2. </w:t>
      </w:r>
      <w:hyperlink w:anchor="P80" w:history="1">
        <w:r w:rsidRPr="009A30A2">
          <w:rPr>
            <w:rFonts w:ascii="Arial" w:hAnsi="Arial" w:cs="Arial"/>
            <w:sz w:val="24"/>
            <w:szCs w:val="24"/>
          </w:rPr>
          <w:t>Порядок</w:t>
        </w:r>
      </w:hyperlink>
      <w:r w:rsidRPr="009A30A2">
        <w:rPr>
          <w:rFonts w:ascii="Arial" w:hAnsi="Arial" w:cs="Arial"/>
          <w:sz w:val="24"/>
          <w:szCs w:val="24"/>
        </w:rPr>
        <w:t xml:space="preserve"> до 01.01.2014 применяется к дебиторской задолженности, возникшей после издания настоящего Постановления; после 01.01.2014 - ко всей дебиторской задолженности, с исключениями, установленными настоящим Постановлением.</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3. Руководителям структурных подразделений (наделенных правами юридического лица), территориальных исполнительно-распорядительных органов Администрации города Норильска, муниципальных учреждений муниципального образования город Норильск:</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3.1. в срок до 01.11.2013 провести ревизию имеющейся дебиторской задолженности, возникшей до даты издания настоящего Постановления;</w:t>
      </w:r>
    </w:p>
    <w:p w:rsidR="007108DF" w:rsidRPr="009A30A2" w:rsidRDefault="007108DF" w:rsidP="009A30A2">
      <w:pPr>
        <w:pStyle w:val="ConsPlusNormal"/>
        <w:ind w:firstLine="709"/>
        <w:jc w:val="both"/>
        <w:rPr>
          <w:rFonts w:ascii="Arial" w:hAnsi="Arial" w:cs="Arial"/>
          <w:sz w:val="24"/>
          <w:szCs w:val="24"/>
        </w:rPr>
      </w:pPr>
      <w:bookmarkStart w:id="1" w:name="P20"/>
      <w:bookmarkEnd w:id="1"/>
      <w:r w:rsidRPr="009A30A2">
        <w:rPr>
          <w:rFonts w:ascii="Arial" w:hAnsi="Arial" w:cs="Arial"/>
          <w:sz w:val="24"/>
          <w:szCs w:val="24"/>
        </w:rPr>
        <w:t xml:space="preserve">3.2. в срок до 10.11.2013 утвердить график мероприятий по уменьшению дебиторской задолженности, возникшей до даты издания настоящего Постановления, предусматривающий мероприятия по взысканию просроченной дебиторской задолженности, подготовку документов для списания просроченной дебиторской задолженности (при невозможности ее взыскания) (далее - график мероприятий), при этом срок реализации мероприятий по графику не должен быть позднее 01.01.2014, за исключением случаев, предусмотренных </w:t>
      </w:r>
      <w:hyperlink w:anchor="P22" w:history="1">
        <w:r w:rsidRPr="009A30A2">
          <w:rPr>
            <w:rFonts w:ascii="Arial" w:hAnsi="Arial" w:cs="Arial"/>
            <w:sz w:val="24"/>
            <w:szCs w:val="24"/>
          </w:rPr>
          <w:t>пунктом 3.2.1</w:t>
        </w:r>
      </w:hyperlink>
      <w:r w:rsidRPr="009A30A2">
        <w:rPr>
          <w:rFonts w:ascii="Arial" w:hAnsi="Arial" w:cs="Arial"/>
          <w:sz w:val="24"/>
          <w:szCs w:val="24"/>
        </w:rPr>
        <w:t xml:space="preserve"> настоящего Постановления;</w:t>
      </w:r>
    </w:p>
    <w:p w:rsidR="007108DF" w:rsidRPr="009A30A2" w:rsidRDefault="007108DF" w:rsidP="009A30A2">
      <w:pPr>
        <w:pStyle w:val="ConsPlusNormal"/>
        <w:ind w:firstLine="709"/>
        <w:jc w:val="both"/>
        <w:rPr>
          <w:rFonts w:ascii="Arial" w:hAnsi="Arial" w:cs="Arial"/>
          <w:sz w:val="24"/>
          <w:szCs w:val="24"/>
        </w:rPr>
      </w:pPr>
      <w:bookmarkStart w:id="2" w:name="P22"/>
      <w:bookmarkEnd w:id="2"/>
      <w:r w:rsidRPr="009A30A2">
        <w:rPr>
          <w:rFonts w:ascii="Arial" w:hAnsi="Arial" w:cs="Arial"/>
          <w:sz w:val="24"/>
          <w:szCs w:val="24"/>
        </w:rPr>
        <w:t>3.2.1. срок реализации мероприятий по взысканию просроченной дебиторской задолженности, подготовке документов для списания просроченной дебиторской задолженности (при невозможности ее взыскания), возникшей из договоров аренды, заключенных Управлением имущества Администрации города Норильска, и договоров социального найма жилого помещения, заключенных Управлением жилищного фонда Администрации города Норильска, по графику мероприятий не должен быть позднее 01.01.2015;</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3.3. график мероприятий в течение двух рабочих дней с даты его утверждения направить в Финансовое управление Администрации города </w:t>
      </w:r>
      <w:r w:rsidRPr="009A30A2">
        <w:rPr>
          <w:rFonts w:ascii="Arial" w:hAnsi="Arial" w:cs="Arial"/>
          <w:sz w:val="24"/>
          <w:szCs w:val="24"/>
        </w:rPr>
        <w:lastRenderedPageBreak/>
        <w:t>Норильска (далее - Финансовое управление). Изменения (дополнения) в график мероприятий направлять в Финансовое управление в течение двух рабочих дней с даты внесения соответствующих изменений (дополнений);</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3.4. в срок до 01.01.2014 принять все необходимые меры к взысканию имеющейся просроченной дебиторской задолженности либо ее списанию (при невозможности ее взыскания) согласно утвержденному графику мероприятий, за исключением случаев, предусмотренных </w:t>
      </w:r>
      <w:hyperlink w:anchor="P28" w:history="1">
        <w:r w:rsidRPr="009A30A2">
          <w:rPr>
            <w:rFonts w:ascii="Arial" w:hAnsi="Arial" w:cs="Arial"/>
            <w:sz w:val="24"/>
            <w:szCs w:val="24"/>
          </w:rPr>
          <w:t>пунктом 3.4.1</w:t>
        </w:r>
      </w:hyperlink>
      <w:r w:rsidRPr="009A30A2">
        <w:rPr>
          <w:rFonts w:ascii="Arial" w:hAnsi="Arial" w:cs="Arial"/>
          <w:sz w:val="24"/>
          <w:szCs w:val="24"/>
        </w:rPr>
        <w:t xml:space="preserve"> настоящего Постановления;</w:t>
      </w:r>
    </w:p>
    <w:p w:rsidR="007108DF" w:rsidRPr="009A30A2" w:rsidRDefault="007108DF" w:rsidP="009A30A2">
      <w:pPr>
        <w:pStyle w:val="ConsPlusNormal"/>
        <w:ind w:firstLine="709"/>
        <w:jc w:val="both"/>
        <w:rPr>
          <w:rFonts w:ascii="Arial" w:hAnsi="Arial" w:cs="Arial"/>
          <w:sz w:val="24"/>
          <w:szCs w:val="24"/>
        </w:rPr>
      </w:pPr>
      <w:bookmarkStart w:id="3" w:name="P28"/>
      <w:bookmarkEnd w:id="3"/>
      <w:r w:rsidRPr="009A30A2">
        <w:rPr>
          <w:rFonts w:ascii="Arial" w:hAnsi="Arial" w:cs="Arial"/>
          <w:sz w:val="24"/>
          <w:szCs w:val="24"/>
        </w:rPr>
        <w:t>3.4.1. в срок до 01.01.2015 принять все необходимые меры к взысканию имеющейся просроченной дебиторской задолженности либо ее списанию (при невозможности ее взыскания), возникшей из договоров аренды, заключенных Управлением имущества Администрации города Норильска, и договоров социального найма жилого помещения, заключенных Управлением жилищного фонда Администрации города Норильска, согласно утвержденному графику мероприятий;</w:t>
      </w:r>
    </w:p>
    <w:p w:rsidR="007108DF" w:rsidRPr="009A30A2" w:rsidRDefault="007108DF" w:rsidP="009A30A2">
      <w:pPr>
        <w:pStyle w:val="ConsPlusNormal"/>
        <w:ind w:firstLine="709"/>
        <w:jc w:val="both"/>
        <w:rPr>
          <w:rFonts w:ascii="Arial" w:hAnsi="Arial" w:cs="Arial"/>
          <w:sz w:val="24"/>
          <w:szCs w:val="24"/>
        </w:rPr>
      </w:pPr>
      <w:bookmarkStart w:id="4" w:name="P30"/>
      <w:bookmarkEnd w:id="4"/>
      <w:r w:rsidRPr="009A30A2">
        <w:rPr>
          <w:rFonts w:ascii="Arial" w:hAnsi="Arial" w:cs="Arial"/>
          <w:sz w:val="24"/>
          <w:szCs w:val="24"/>
        </w:rPr>
        <w:t xml:space="preserve">3.5. в срок до 01.01.2014 информацию о дебиторской задолженности, возникшей до даты издания настоящего Постановления, направить в Финансовое управление с соблюдением требований, установленных </w:t>
      </w:r>
      <w:hyperlink w:anchor="P185" w:history="1">
        <w:r w:rsidRPr="009A30A2">
          <w:rPr>
            <w:rFonts w:ascii="Arial" w:hAnsi="Arial" w:cs="Arial"/>
            <w:sz w:val="24"/>
            <w:szCs w:val="24"/>
          </w:rPr>
          <w:t>пунктом 4.1</w:t>
        </w:r>
      </w:hyperlink>
      <w:r w:rsidRPr="009A30A2">
        <w:rPr>
          <w:rFonts w:ascii="Arial" w:hAnsi="Arial" w:cs="Arial"/>
          <w:sz w:val="24"/>
          <w:szCs w:val="24"/>
        </w:rPr>
        <w:t xml:space="preserve"> Порядка;</w:t>
      </w:r>
    </w:p>
    <w:p w:rsidR="007108DF" w:rsidRPr="009A30A2" w:rsidRDefault="007108DF" w:rsidP="009A30A2">
      <w:pPr>
        <w:pStyle w:val="ConsPlusNormal"/>
        <w:ind w:firstLine="709"/>
        <w:jc w:val="both"/>
        <w:rPr>
          <w:rFonts w:ascii="Arial" w:hAnsi="Arial" w:cs="Arial"/>
          <w:sz w:val="24"/>
          <w:szCs w:val="24"/>
        </w:rPr>
      </w:pPr>
      <w:bookmarkStart w:id="5" w:name="P31"/>
      <w:bookmarkEnd w:id="5"/>
      <w:r w:rsidRPr="009A30A2">
        <w:rPr>
          <w:rFonts w:ascii="Arial" w:hAnsi="Arial" w:cs="Arial"/>
          <w:sz w:val="24"/>
          <w:szCs w:val="24"/>
        </w:rPr>
        <w:t>3.6. в срок до 01.01.2014 информацию о дебиторской задолженности, возникшей до даты издания настоящего Постановления, в части просроченной дебиторской задолженности, просроченной дебиторской задолженности с истекшим сроком исковой давности направить в Правовое управление Администрации города Норильска (далее - Правовое управление);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3.7. по итогам ревизии дебиторской задолженности, возникшей до даты издания настоящего Постановления, в случае установления просроченной дебиторской задолженности, в отношении которой не приняты меры (приняты не все необходимые меры) по взысканию данной дебиторской задолженности, пропуска срока исковой давности для истребования просроченной дебиторской задолженности, осуществить действия, направленные на привлечение к дисциплинарной ответственности лиц, допустивших указанные нарушения, а также на взыскание с указанных лиц материального ущерба, если в результате их действий (бездействия) муниципальному образованию город Норильск, структурному подразделению (наделенному правами юридического лица), территориальному исполнительно-распорядительному органу Администрации города Норильска, муниципальному учреждению муниципального образования город Норильск был причинен указанный ущерб;</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3.8. в срок до 01.10.2013 осуществить все необходимые организационные мероприятия, связанные с реализацией </w:t>
      </w:r>
      <w:hyperlink w:anchor="P80" w:history="1">
        <w:r w:rsidRPr="009A30A2">
          <w:rPr>
            <w:rFonts w:ascii="Arial" w:hAnsi="Arial" w:cs="Arial"/>
            <w:sz w:val="24"/>
            <w:szCs w:val="24"/>
          </w:rPr>
          <w:t>Порядка</w:t>
        </w:r>
      </w:hyperlink>
      <w:r w:rsidRPr="009A30A2">
        <w:rPr>
          <w:rFonts w:ascii="Arial" w:hAnsi="Arial" w:cs="Arial"/>
          <w:sz w:val="24"/>
          <w:szCs w:val="24"/>
        </w:rPr>
        <w:t>, в том числе внести необходимые изменения в положения о внутриструктурных единицах, должностные инструкции работников.</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4. Установить, что в Администрации города Норильска (как юридическом лице) функции отдела контроля, предусмотренного </w:t>
      </w:r>
      <w:hyperlink w:anchor="P80" w:history="1">
        <w:r w:rsidRPr="009A30A2">
          <w:rPr>
            <w:rFonts w:ascii="Arial" w:hAnsi="Arial" w:cs="Arial"/>
            <w:sz w:val="24"/>
            <w:szCs w:val="24"/>
          </w:rPr>
          <w:t>Порядком</w:t>
        </w:r>
      </w:hyperlink>
      <w:r w:rsidRPr="009A30A2">
        <w:rPr>
          <w:rFonts w:ascii="Arial" w:hAnsi="Arial" w:cs="Arial"/>
          <w:sz w:val="24"/>
          <w:szCs w:val="24"/>
        </w:rPr>
        <w:t xml:space="preserve">, осуществляют отдел (работник) того структурного подразделения (не наделенного правами юридического лица), функционального органа, самостоятельного отдела Администрации города Норильска, в рамках осуществления функций которого заключался договор (контракт), для чего руководителям вышеназванных подразделений (органов, отделов) Администрации города Норильска в срок до 01.10.2013 осуществить все необходимые организационные мероприятия, связанные с реализацией </w:t>
      </w:r>
      <w:hyperlink w:anchor="P80" w:history="1">
        <w:r w:rsidRPr="009A30A2">
          <w:rPr>
            <w:rFonts w:ascii="Arial" w:hAnsi="Arial" w:cs="Arial"/>
            <w:sz w:val="24"/>
            <w:szCs w:val="24"/>
          </w:rPr>
          <w:t>Порядка</w:t>
        </w:r>
      </w:hyperlink>
      <w:r w:rsidRPr="009A30A2">
        <w:rPr>
          <w:rFonts w:ascii="Arial" w:hAnsi="Arial" w:cs="Arial"/>
          <w:sz w:val="24"/>
          <w:szCs w:val="24"/>
        </w:rPr>
        <w:t>, в том числе внести необходимые изменения в положения о внутриструктурных единицах, должностные инструкции работников.</w:t>
      </w:r>
    </w:p>
    <w:p w:rsidR="007108DF" w:rsidRPr="009A30A2" w:rsidRDefault="007108DF" w:rsidP="009A30A2">
      <w:pPr>
        <w:pStyle w:val="ConsPlusNormal"/>
        <w:ind w:firstLine="709"/>
        <w:jc w:val="both"/>
        <w:rPr>
          <w:rFonts w:ascii="Arial" w:hAnsi="Arial" w:cs="Arial"/>
          <w:sz w:val="24"/>
          <w:szCs w:val="24"/>
        </w:rPr>
      </w:pPr>
      <w:bookmarkStart w:id="6" w:name="P35"/>
      <w:bookmarkEnd w:id="6"/>
      <w:r w:rsidRPr="009A30A2">
        <w:rPr>
          <w:rFonts w:ascii="Arial" w:hAnsi="Arial" w:cs="Arial"/>
          <w:sz w:val="24"/>
          <w:szCs w:val="24"/>
        </w:rPr>
        <w:t>5. Финансовому управлению (</w:t>
      </w:r>
      <w:proofErr w:type="spellStart"/>
      <w:r w:rsidRPr="009A30A2">
        <w:rPr>
          <w:rFonts w:ascii="Arial" w:hAnsi="Arial" w:cs="Arial"/>
          <w:sz w:val="24"/>
          <w:szCs w:val="24"/>
        </w:rPr>
        <w:t>И.В.Еременко</w:t>
      </w:r>
      <w:proofErr w:type="spellEnd"/>
      <w:r w:rsidRPr="009A30A2">
        <w:rPr>
          <w:rFonts w:ascii="Arial" w:hAnsi="Arial" w:cs="Arial"/>
          <w:sz w:val="24"/>
          <w:szCs w:val="24"/>
        </w:rPr>
        <w:t>):</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5.1. график мероприятий Финансового управления в течение двух рабочих дней с даты его утверждения направить в Контрольно-ревизионный отдел </w:t>
      </w:r>
      <w:r w:rsidRPr="009A30A2">
        <w:rPr>
          <w:rFonts w:ascii="Arial" w:hAnsi="Arial" w:cs="Arial"/>
          <w:sz w:val="24"/>
          <w:szCs w:val="24"/>
        </w:rPr>
        <w:lastRenderedPageBreak/>
        <w:t>Администрации города Норильска (далее - Контрольно-ревизионный отдел). Изменения (дополнения) в график мероприятий направлять в Контрольно-ревизионный отдел в течение двух рабочих дней с даты внесения соответствующих изменений (дополнений);</w:t>
      </w:r>
    </w:p>
    <w:p w:rsidR="007108DF" w:rsidRPr="009A30A2" w:rsidRDefault="007108DF" w:rsidP="009A30A2">
      <w:pPr>
        <w:pStyle w:val="ConsPlusNormal"/>
        <w:ind w:firstLine="709"/>
        <w:jc w:val="both"/>
        <w:rPr>
          <w:rFonts w:ascii="Arial" w:hAnsi="Arial" w:cs="Arial"/>
          <w:sz w:val="24"/>
          <w:szCs w:val="24"/>
        </w:rPr>
      </w:pPr>
      <w:bookmarkStart w:id="7" w:name="P38"/>
      <w:bookmarkEnd w:id="7"/>
      <w:r w:rsidRPr="009A30A2">
        <w:rPr>
          <w:rFonts w:ascii="Arial" w:hAnsi="Arial" w:cs="Arial"/>
          <w:sz w:val="24"/>
          <w:szCs w:val="24"/>
        </w:rPr>
        <w:t xml:space="preserve">5.2. информацию о дебиторской задолженности Финансового управления, возникшей до даты издания настоящего Постановления, в сроки, с соблюдением требований и в части, предусмотренные </w:t>
      </w:r>
      <w:hyperlink w:anchor="P30" w:history="1">
        <w:r w:rsidRPr="009A30A2">
          <w:rPr>
            <w:rFonts w:ascii="Arial" w:hAnsi="Arial" w:cs="Arial"/>
            <w:sz w:val="24"/>
            <w:szCs w:val="24"/>
          </w:rPr>
          <w:t>подпунктами 3.5</w:t>
        </w:r>
      </w:hyperlink>
      <w:r w:rsidRPr="009A30A2">
        <w:rPr>
          <w:rFonts w:ascii="Arial" w:hAnsi="Arial" w:cs="Arial"/>
          <w:sz w:val="24"/>
          <w:szCs w:val="24"/>
        </w:rPr>
        <w:t xml:space="preserve"> и </w:t>
      </w:r>
      <w:hyperlink w:anchor="P31" w:history="1">
        <w:r w:rsidRPr="009A30A2">
          <w:rPr>
            <w:rFonts w:ascii="Arial" w:hAnsi="Arial" w:cs="Arial"/>
            <w:sz w:val="24"/>
            <w:szCs w:val="24"/>
          </w:rPr>
          <w:t>3.6</w:t>
        </w:r>
      </w:hyperlink>
      <w:r w:rsidRPr="009A30A2">
        <w:rPr>
          <w:rFonts w:ascii="Arial" w:hAnsi="Arial" w:cs="Arial"/>
          <w:sz w:val="24"/>
          <w:szCs w:val="24"/>
        </w:rPr>
        <w:t xml:space="preserve"> настоящего Постановления, направить в Контрольно-ревизионный отдел и Правовое управление;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5.3. в течение 3 месяцев с момента получения информации, указанной в </w:t>
      </w:r>
      <w:hyperlink w:anchor="P30" w:history="1">
        <w:r w:rsidRPr="009A30A2">
          <w:rPr>
            <w:rFonts w:ascii="Arial" w:hAnsi="Arial" w:cs="Arial"/>
            <w:sz w:val="24"/>
            <w:szCs w:val="24"/>
          </w:rPr>
          <w:t>подпункте 3.5</w:t>
        </w:r>
      </w:hyperlink>
      <w:r w:rsidRPr="009A30A2">
        <w:rPr>
          <w:rFonts w:ascii="Arial" w:hAnsi="Arial" w:cs="Arial"/>
          <w:sz w:val="24"/>
          <w:szCs w:val="24"/>
        </w:rPr>
        <w:t xml:space="preserve"> настоящего Постановления, осуществить действия, предусмотренные </w:t>
      </w:r>
      <w:hyperlink w:anchor="P197" w:history="1">
        <w:r w:rsidRPr="009A30A2">
          <w:rPr>
            <w:rFonts w:ascii="Arial" w:hAnsi="Arial" w:cs="Arial"/>
            <w:sz w:val="24"/>
            <w:szCs w:val="24"/>
          </w:rPr>
          <w:t>пунктами 4.2</w:t>
        </w:r>
      </w:hyperlink>
      <w:r w:rsidRPr="009A30A2">
        <w:rPr>
          <w:rFonts w:ascii="Arial" w:hAnsi="Arial" w:cs="Arial"/>
          <w:sz w:val="24"/>
          <w:szCs w:val="24"/>
        </w:rPr>
        <w:t xml:space="preserve"> - </w:t>
      </w:r>
      <w:hyperlink w:anchor="P206" w:history="1">
        <w:r w:rsidRPr="009A30A2">
          <w:rPr>
            <w:rFonts w:ascii="Arial" w:hAnsi="Arial" w:cs="Arial"/>
            <w:sz w:val="24"/>
            <w:szCs w:val="24"/>
          </w:rPr>
          <w:t>4.4</w:t>
        </w:r>
      </w:hyperlink>
      <w:r w:rsidRPr="009A30A2">
        <w:rPr>
          <w:rFonts w:ascii="Arial" w:hAnsi="Arial" w:cs="Arial"/>
          <w:sz w:val="24"/>
          <w:szCs w:val="24"/>
        </w:rPr>
        <w:t xml:space="preserve"> Порядка, за исключением направления в Правовое управление информации, предусмотренной </w:t>
      </w:r>
      <w:hyperlink w:anchor="P206" w:history="1">
        <w:r w:rsidRPr="009A30A2">
          <w:rPr>
            <w:rFonts w:ascii="Arial" w:hAnsi="Arial" w:cs="Arial"/>
            <w:sz w:val="24"/>
            <w:szCs w:val="24"/>
          </w:rPr>
          <w:t>пунктом 4.4</w:t>
        </w:r>
      </w:hyperlink>
      <w:r w:rsidRPr="009A30A2">
        <w:rPr>
          <w:rFonts w:ascii="Arial" w:hAnsi="Arial" w:cs="Arial"/>
          <w:sz w:val="24"/>
          <w:szCs w:val="24"/>
        </w:rPr>
        <w:t xml:space="preserve"> Порядка.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6. Контрольно-ревизионному отделу (А.В. Винокуров) в течение месяца с момента получения информации, указанной в </w:t>
      </w:r>
      <w:hyperlink w:anchor="P38" w:history="1">
        <w:r w:rsidRPr="009A30A2">
          <w:rPr>
            <w:rFonts w:ascii="Arial" w:hAnsi="Arial" w:cs="Arial"/>
            <w:sz w:val="24"/>
            <w:szCs w:val="24"/>
          </w:rPr>
          <w:t>подпункте 5.2</w:t>
        </w:r>
      </w:hyperlink>
      <w:r w:rsidRPr="009A30A2">
        <w:rPr>
          <w:rFonts w:ascii="Arial" w:hAnsi="Arial" w:cs="Arial"/>
          <w:sz w:val="24"/>
          <w:szCs w:val="24"/>
        </w:rPr>
        <w:t xml:space="preserve"> настоящего Постановления, осуществить действия, предусмотренные </w:t>
      </w:r>
      <w:hyperlink w:anchor="P213" w:history="1">
        <w:r w:rsidRPr="009A30A2">
          <w:rPr>
            <w:rFonts w:ascii="Arial" w:hAnsi="Arial" w:cs="Arial"/>
            <w:sz w:val="24"/>
            <w:szCs w:val="24"/>
          </w:rPr>
          <w:t>пунктом 4.6</w:t>
        </w:r>
      </w:hyperlink>
      <w:r w:rsidRPr="009A30A2">
        <w:rPr>
          <w:rFonts w:ascii="Arial" w:hAnsi="Arial" w:cs="Arial"/>
          <w:sz w:val="24"/>
          <w:szCs w:val="24"/>
        </w:rPr>
        <w:t xml:space="preserve"> Порядка, за исключением направления в Правовое управление информации, предусмотренной данным пунктом Порядка.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7. Отделу финансирования, учета и отчетности Администрации города Норильска (</w:t>
      </w:r>
      <w:proofErr w:type="spellStart"/>
      <w:r w:rsidRPr="009A30A2">
        <w:rPr>
          <w:rFonts w:ascii="Arial" w:hAnsi="Arial" w:cs="Arial"/>
          <w:sz w:val="24"/>
          <w:szCs w:val="24"/>
        </w:rPr>
        <w:t>В.А.Плахтий</w:t>
      </w:r>
      <w:proofErr w:type="spellEnd"/>
      <w:r w:rsidRPr="009A30A2">
        <w:rPr>
          <w:rFonts w:ascii="Arial" w:hAnsi="Arial" w:cs="Arial"/>
          <w:sz w:val="24"/>
          <w:szCs w:val="24"/>
        </w:rPr>
        <w:t>) (далее - отдел финансирования) в отношении Администрации города Норильска (как юридического лица):</w:t>
      </w:r>
    </w:p>
    <w:p w:rsidR="007108DF" w:rsidRPr="009A30A2" w:rsidRDefault="007108DF" w:rsidP="009A30A2">
      <w:pPr>
        <w:pStyle w:val="ConsPlusNormal"/>
        <w:ind w:firstLine="709"/>
        <w:jc w:val="both"/>
        <w:rPr>
          <w:rFonts w:ascii="Arial" w:hAnsi="Arial" w:cs="Arial"/>
          <w:sz w:val="24"/>
          <w:szCs w:val="24"/>
        </w:rPr>
      </w:pPr>
      <w:bookmarkStart w:id="8" w:name="P44"/>
      <w:bookmarkEnd w:id="8"/>
      <w:r w:rsidRPr="009A30A2">
        <w:rPr>
          <w:rFonts w:ascii="Arial" w:hAnsi="Arial" w:cs="Arial"/>
          <w:sz w:val="24"/>
          <w:szCs w:val="24"/>
        </w:rPr>
        <w:t>7.1. в срок до 01.11.2013 провести ревизию имеющейся дебиторской задолженности, возникшей до даты издания настоящего Постановления;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7.2. в срок до 10.11.2013 результаты ревизии, указанной в </w:t>
      </w:r>
      <w:hyperlink w:anchor="P44" w:history="1">
        <w:r w:rsidRPr="009A30A2">
          <w:rPr>
            <w:rFonts w:ascii="Arial" w:hAnsi="Arial" w:cs="Arial"/>
            <w:sz w:val="24"/>
            <w:szCs w:val="24"/>
          </w:rPr>
          <w:t>подпункте 7.1</w:t>
        </w:r>
      </w:hyperlink>
      <w:r w:rsidRPr="009A30A2">
        <w:rPr>
          <w:rFonts w:ascii="Arial" w:hAnsi="Arial" w:cs="Arial"/>
          <w:sz w:val="24"/>
          <w:szCs w:val="24"/>
        </w:rPr>
        <w:t xml:space="preserve"> настоящего Постановления, представить мне на рассмотрение, а информацию о соответствующей дебиторской задолженности в части просроченной дебиторской задолженности, просроченной дебиторской задолженности с истекшим сроком исковой давности направить в Правовое управление в тот же срок;</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7.3. в срок до 10.11.2013 представить мне на рассмотрение проект распоряжения об утверждении графика мероприятий, подготовленный с соблюдением требований, установленными </w:t>
      </w:r>
      <w:hyperlink w:anchor="P20" w:history="1">
        <w:r w:rsidRPr="009A30A2">
          <w:rPr>
            <w:rFonts w:ascii="Arial" w:hAnsi="Arial" w:cs="Arial"/>
            <w:sz w:val="24"/>
            <w:szCs w:val="24"/>
          </w:rPr>
          <w:t>подпунктом 3.2</w:t>
        </w:r>
      </w:hyperlink>
      <w:r w:rsidRPr="009A30A2">
        <w:rPr>
          <w:rFonts w:ascii="Arial" w:hAnsi="Arial" w:cs="Arial"/>
          <w:sz w:val="24"/>
          <w:szCs w:val="24"/>
        </w:rPr>
        <w:t xml:space="preserve"> настоящего Постановления;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7.4. график мероприятий в течение двух рабочих дней с даты его утверждения направить в Финансовое управление. Изменения (дополнения) в график мероприятий направлять в Финансовое управление в течение двух рабочих дней с даты внесения соответствующих изменений (дополнений);</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7.5. в срок до 01.01.2014 информацию о дебиторской задолженности, возникшей до даты издания настоящего Постановления, направить в Финансовое управление с соблюдением требований, установленных </w:t>
      </w:r>
      <w:hyperlink w:anchor="P185" w:history="1">
        <w:r w:rsidRPr="009A30A2">
          <w:rPr>
            <w:rFonts w:ascii="Arial" w:hAnsi="Arial" w:cs="Arial"/>
            <w:sz w:val="24"/>
            <w:szCs w:val="24"/>
          </w:rPr>
          <w:t>пунктом 4.1</w:t>
        </w:r>
      </w:hyperlink>
      <w:r w:rsidRPr="009A30A2">
        <w:rPr>
          <w:rFonts w:ascii="Arial" w:hAnsi="Arial" w:cs="Arial"/>
          <w:sz w:val="24"/>
          <w:szCs w:val="24"/>
        </w:rPr>
        <w:t xml:space="preserve"> Порядка.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8. Отделу финансирования (</w:t>
      </w:r>
      <w:proofErr w:type="spellStart"/>
      <w:r w:rsidRPr="009A30A2">
        <w:rPr>
          <w:rFonts w:ascii="Arial" w:hAnsi="Arial" w:cs="Arial"/>
          <w:sz w:val="24"/>
          <w:szCs w:val="24"/>
        </w:rPr>
        <w:t>В.А.Плахтий</w:t>
      </w:r>
      <w:proofErr w:type="spellEnd"/>
      <w:r w:rsidRPr="009A30A2">
        <w:rPr>
          <w:rFonts w:ascii="Arial" w:hAnsi="Arial" w:cs="Arial"/>
          <w:sz w:val="24"/>
          <w:szCs w:val="24"/>
        </w:rPr>
        <w:t>) совместно с Правовым управлением (</w:t>
      </w:r>
      <w:proofErr w:type="spellStart"/>
      <w:r w:rsidRPr="009A30A2">
        <w:rPr>
          <w:rFonts w:ascii="Arial" w:hAnsi="Arial" w:cs="Arial"/>
          <w:sz w:val="24"/>
          <w:szCs w:val="24"/>
        </w:rPr>
        <w:t>А.Н.Ситников</w:t>
      </w:r>
      <w:proofErr w:type="spellEnd"/>
      <w:r w:rsidRPr="009A30A2">
        <w:rPr>
          <w:rFonts w:ascii="Arial" w:hAnsi="Arial" w:cs="Arial"/>
          <w:sz w:val="24"/>
          <w:szCs w:val="24"/>
        </w:rPr>
        <w:t>), а также структурными подразделениями (не наделенными правами юридического лица), функциональными органами, самостоятельными отделами Администрации города Норильска, в связи с осуществлением своих функций которыми образовалась соответствующая дебиторская задолженность, в срок до 01.01.2014 принять все необходимые меры к взысканию имеющейся просроченной дебиторской задолженности либо ее списанию (при невозможности ее взыскания) согласно утвержденному графику взыскания дебиторской задолженности Администрации города Норильска (как юридического лица).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9. Правовому управлению (</w:t>
      </w:r>
      <w:proofErr w:type="spellStart"/>
      <w:r w:rsidRPr="009A30A2">
        <w:rPr>
          <w:rFonts w:ascii="Arial" w:hAnsi="Arial" w:cs="Arial"/>
          <w:sz w:val="24"/>
          <w:szCs w:val="24"/>
        </w:rPr>
        <w:t>А.Н.Ситников</w:t>
      </w:r>
      <w:proofErr w:type="spellEnd"/>
      <w:r w:rsidRPr="009A30A2">
        <w:rPr>
          <w:rFonts w:ascii="Arial" w:hAnsi="Arial" w:cs="Arial"/>
          <w:sz w:val="24"/>
          <w:szCs w:val="24"/>
        </w:rPr>
        <w:t>):</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9.1. в течение 3 месяцев со дня получения информации, указанной в </w:t>
      </w:r>
      <w:hyperlink w:anchor="P31" w:history="1">
        <w:r w:rsidRPr="009A30A2">
          <w:rPr>
            <w:rFonts w:ascii="Arial" w:hAnsi="Arial" w:cs="Arial"/>
            <w:sz w:val="24"/>
            <w:szCs w:val="24"/>
          </w:rPr>
          <w:t>подпунктах 3.6</w:t>
        </w:r>
      </w:hyperlink>
      <w:r w:rsidRPr="009A30A2">
        <w:rPr>
          <w:rFonts w:ascii="Arial" w:hAnsi="Arial" w:cs="Arial"/>
          <w:sz w:val="24"/>
          <w:szCs w:val="24"/>
        </w:rPr>
        <w:t xml:space="preserve"> и </w:t>
      </w:r>
      <w:hyperlink w:anchor="P38" w:history="1">
        <w:r w:rsidRPr="009A30A2">
          <w:rPr>
            <w:rFonts w:ascii="Arial" w:hAnsi="Arial" w:cs="Arial"/>
            <w:sz w:val="24"/>
            <w:szCs w:val="24"/>
          </w:rPr>
          <w:t>5.2</w:t>
        </w:r>
      </w:hyperlink>
      <w:r w:rsidRPr="009A30A2">
        <w:rPr>
          <w:rFonts w:ascii="Arial" w:hAnsi="Arial" w:cs="Arial"/>
          <w:sz w:val="24"/>
          <w:szCs w:val="24"/>
        </w:rPr>
        <w:t xml:space="preserve"> настоящего Постановления, осуществить действия, </w:t>
      </w:r>
      <w:r w:rsidRPr="009A30A2">
        <w:rPr>
          <w:rFonts w:ascii="Arial" w:hAnsi="Arial" w:cs="Arial"/>
          <w:sz w:val="24"/>
          <w:szCs w:val="24"/>
        </w:rPr>
        <w:lastRenderedPageBreak/>
        <w:t xml:space="preserve">предусмотренные </w:t>
      </w:r>
      <w:hyperlink w:anchor="P217" w:history="1">
        <w:r w:rsidRPr="009A30A2">
          <w:rPr>
            <w:rFonts w:ascii="Arial" w:hAnsi="Arial" w:cs="Arial"/>
            <w:sz w:val="24"/>
            <w:szCs w:val="24"/>
          </w:rPr>
          <w:t>пунктом 4.7</w:t>
        </w:r>
      </w:hyperlink>
      <w:r w:rsidRPr="009A30A2">
        <w:rPr>
          <w:rFonts w:ascii="Arial" w:hAnsi="Arial" w:cs="Arial"/>
          <w:sz w:val="24"/>
          <w:szCs w:val="24"/>
        </w:rPr>
        <w:t xml:space="preserve"> Порядка;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9.2. в срок до 31.01.2014 в случае установления просроченной дебиторской задолженности Администрации города Норильска (как юридического лица), в отношении которой не приняты меры (приняты не все необходимые меры) по взысканию данной дебиторской задолженности, пропуска срока исковой давности для истребования просроченной дебиторской задолженности, осуществить действия, направленные на привлечение к дисциплинарной ответственности лиц, допустивших указанные нарушения, а также на взыскание с указанных лиц материального ущерба, если в результате их действий (бездействия) муниципальному образованию город Норильск, Администрации города Норильска (как юридическому лицу) был причинен указанный ущерб.</w:t>
      </w:r>
    </w:p>
    <w:p w:rsidR="007108DF" w:rsidRPr="009A30A2" w:rsidRDefault="007108DF" w:rsidP="009A30A2">
      <w:pPr>
        <w:pStyle w:val="ConsPlusNormal"/>
        <w:ind w:firstLine="709"/>
        <w:jc w:val="both"/>
        <w:rPr>
          <w:rFonts w:ascii="Arial" w:hAnsi="Arial" w:cs="Arial"/>
          <w:sz w:val="24"/>
          <w:szCs w:val="24"/>
        </w:rPr>
      </w:pPr>
      <w:bookmarkStart w:id="9" w:name="P55"/>
      <w:bookmarkEnd w:id="9"/>
      <w:r w:rsidRPr="009A30A2">
        <w:rPr>
          <w:rFonts w:ascii="Arial" w:hAnsi="Arial" w:cs="Arial"/>
          <w:sz w:val="24"/>
          <w:szCs w:val="24"/>
        </w:rPr>
        <w:t>10. Руководителям структурных подразделений, территориальных исполнительно-распорядительных и функциональных органов, самостоятельных отделов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bookmarkStart w:id="10" w:name="P56"/>
      <w:bookmarkEnd w:id="10"/>
      <w:r w:rsidRPr="009A30A2">
        <w:rPr>
          <w:rFonts w:ascii="Arial" w:hAnsi="Arial" w:cs="Arial"/>
          <w:sz w:val="24"/>
          <w:szCs w:val="24"/>
        </w:rPr>
        <w:t>10.1. не позднее десяти рабочих дней со дня вступления в силу настоящего Постановления, а в случаях временного отсутствия (нахождения в отпуске, служебной командировке, временной нетрудоспособности и др.) - в течение трех рабочих дней после выхода на работу ознакомить с настоящим Постановлением под роспись работников возглавляемых структурных подразделений, территориальных исполнительно-распорядительных и функциональных органов, самостоятельных отделов Администрации города Норильска, в обязанности которых входит учет дебиторской задолженности и ведение претензионно-исковой работы, руководителей муниципальных учреждений, находящихся в ведении возглавляемых структурных подразделений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10.2. листы ознакомления с настоящим Постановлением работников и руководителей, указанных в </w:t>
      </w:r>
      <w:hyperlink w:anchor="P56" w:history="1">
        <w:r w:rsidRPr="009A30A2">
          <w:rPr>
            <w:rFonts w:ascii="Arial" w:hAnsi="Arial" w:cs="Arial"/>
            <w:sz w:val="24"/>
            <w:szCs w:val="24"/>
          </w:rPr>
          <w:t>подпункте 10.1</w:t>
        </w:r>
      </w:hyperlink>
      <w:r w:rsidRPr="009A30A2">
        <w:rPr>
          <w:rFonts w:ascii="Arial" w:hAnsi="Arial" w:cs="Arial"/>
          <w:sz w:val="24"/>
          <w:szCs w:val="24"/>
        </w:rPr>
        <w:t xml:space="preserve"> настоящего Постановления, направить для приобщения к материалам личных дел в кадровую службу, ведущую личные дела соответствующих работников, руководителей.</w:t>
      </w:r>
    </w:p>
    <w:p w:rsidR="007108DF" w:rsidRPr="009A30A2" w:rsidRDefault="007108DF" w:rsidP="009A30A2">
      <w:pPr>
        <w:pStyle w:val="ConsPlusNormal"/>
        <w:ind w:firstLine="709"/>
        <w:jc w:val="both"/>
        <w:rPr>
          <w:rFonts w:ascii="Arial" w:hAnsi="Arial" w:cs="Arial"/>
          <w:sz w:val="24"/>
          <w:szCs w:val="24"/>
        </w:rPr>
      </w:pPr>
      <w:bookmarkStart w:id="11" w:name="P58"/>
      <w:bookmarkEnd w:id="11"/>
      <w:r w:rsidRPr="009A30A2">
        <w:rPr>
          <w:rFonts w:ascii="Arial" w:hAnsi="Arial" w:cs="Arial"/>
          <w:sz w:val="24"/>
          <w:szCs w:val="24"/>
        </w:rPr>
        <w:t>11. Управлению кадров и муниципальной службы Администрации города Норильска (В.Е. Севастьянова) не позднее семи рабочих дней со дня вступления в силу настоящего Постановления, а в случаях временного отсутствия (нахождения в отпуске, служебной командировке, временной нетрудоспособности и др.) - в течение трех рабочих дней после выхода на работу ознакомить с настоящим Постановлением под роспись заместителей Руководителя Администрации города Норильска, руководителей структурных подразделений, территориальных исполнительно-распорядительных и функциональных органов, самостоятельных отделов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bookmarkStart w:id="12" w:name="P59"/>
      <w:bookmarkEnd w:id="12"/>
      <w:r w:rsidRPr="009A30A2">
        <w:rPr>
          <w:rFonts w:ascii="Arial" w:hAnsi="Arial" w:cs="Arial"/>
          <w:sz w:val="24"/>
          <w:szCs w:val="24"/>
        </w:rPr>
        <w:t xml:space="preserve">12. Управлению кадров и муниципальной службы Администрации города Норильска (В.Е. Севастьянова), кадровым службам, ведущим личные дела соответствующих работников, руководителей, приобщить копии листов ознакомления с настоящим Постановлением работников Администрации города Норильска, руководителей муниципальных учреждений, указанных в </w:t>
      </w:r>
      <w:hyperlink w:anchor="P56" w:history="1">
        <w:r w:rsidRPr="009A30A2">
          <w:rPr>
            <w:rFonts w:ascii="Arial" w:hAnsi="Arial" w:cs="Arial"/>
            <w:sz w:val="24"/>
            <w:szCs w:val="24"/>
          </w:rPr>
          <w:t>подпункте 10.1</w:t>
        </w:r>
      </w:hyperlink>
      <w:r w:rsidRPr="009A30A2">
        <w:rPr>
          <w:rFonts w:ascii="Arial" w:hAnsi="Arial" w:cs="Arial"/>
          <w:sz w:val="24"/>
          <w:szCs w:val="24"/>
        </w:rPr>
        <w:t xml:space="preserve"> и </w:t>
      </w:r>
      <w:hyperlink w:anchor="P58" w:history="1">
        <w:r w:rsidRPr="009A30A2">
          <w:rPr>
            <w:rFonts w:ascii="Arial" w:hAnsi="Arial" w:cs="Arial"/>
            <w:sz w:val="24"/>
            <w:szCs w:val="24"/>
          </w:rPr>
          <w:t>пункте 11</w:t>
        </w:r>
      </w:hyperlink>
      <w:r w:rsidRPr="009A30A2">
        <w:rPr>
          <w:rFonts w:ascii="Arial" w:hAnsi="Arial" w:cs="Arial"/>
          <w:sz w:val="24"/>
          <w:szCs w:val="24"/>
        </w:rPr>
        <w:t xml:space="preserve"> настоящего Постановления, к материалам личных дел соответствующих работников, руководителей.</w:t>
      </w:r>
    </w:p>
    <w:p w:rsidR="007108DF" w:rsidRPr="009A30A2" w:rsidRDefault="007108DF" w:rsidP="009A30A2">
      <w:pPr>
        <w:pStyle w:val="ConsPlusNormal"/>
        <w:ind w:firstLine="709"/>
        <w:jc w:val="both"/>
        <w:rPr>
          <w:rFonts w:ascii="Arial" w:hAnsi="Arial" w:cs="Arial"/>
          <w:sz w:val="24"/>
          <w:szCs w:val="24"/>
        </w:rPr>
      </w:pPr>
      <w:bookmarkStart w:id="13" w:name="P60"/>
      <w:bookmarkEnd w:id="13"/>
      <w:r w:rsidRPr="009A30A2">
        <w:rPr>
          <w:rFonts w:ascii="Arial" w:hAnsi="Arial" w:cs="Arial"/>
          <w:sz w:val="24"/>
          <w:szCs w:val="24"/>
        </w:rPr>
        <w:t>13. Руководителям муниципальных учреждений муниципального образования город Норильск:</w:t>
      </w:r>
    </w:p>
    <w:p w:rsidR="007108DF" w:rsidRPr="009A30A2" w:rsidRDefault="007108DF" w:rsidP="009A30A2">
      <w:pPr>
        <w:pStyle w:val="ConsPlusNormal"/>
        <w:ind w:firstLine="709"/>
        <w:jc w:val="both"/>
        <w:rPr>
          <w:rFonts w:ascii="Arial" w:hAnsi="Arial" w:cs="Arial"/>
          <w:sz w:val="24"/>
          <w:szCs w:val="24"/>
        </w:rPr>
      </w:pPr>
      <w:bookmarkStart w:id="14" w:name="P61"/>
      <w:bookmarkEnd w:id="14"/>
      <w:r w:rsidRPr="009A30A2">
        <w:rPr>
          <w:rFonts w:ascii="Arial" w:hAnsi="Arial" w:cs="Arial"/>
          <w:sz w:val="24"/>
          <w:szCs w:val="24"/>
        </w:rPr>
        <w:t xml:space="preserve">13.1. не позднее четырнадцати рабочих дней со дня вступления в силу настоящего Постановления, а в случаях временного отсутствия (нахождения в отпуске, служебной командировке, временной нетрудоспособности и др.) - в течение трех рабочих дней после выхода на работу ознакомить с настоящим Постановлением под роспись работников возглавляемых ими муниципальных учреждений муниципального образования город Норильск, в обязанности которых </w:t>
      </w:r>
      <w:r w:rsidRPr="009A30A2">
        <w:rPr>
          <w:rFonts w:ascii="Arial" w:hAnsi="Arial" w:cs="Arial"/>
          <w:sz w:val="24"/>
          <w:szCs w:val="24"/>
        </w:rPr>
        <w:lastRenderedPageBreak/>
        <w:t>входит учет дебиторской задолженности и ведение претензионно-исковой работы;</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13.2. листы ознакомления с настоящим Постановлением работников, указанных в </w:t>
      </w:r>
      <w:hyperlink w:anchor="P61" w:history="1">
        <w:r w:rsidRPr="009A30A2">
          <w:rPr>
            <w:rFonts w:ascii="Arial" w:hAnsi="Arial" w:cs="Arial"/>
            <w:sz w:val="24"/>
            <w:szCs w:val="24"/>
          </w:rPr>
          <w:t>подпункте 13.1</w:t>
        </w:r>
      </w:hyperlink>
      <w:r w:rsidRPr="009A30A2">
        <w:rPr>
          <w:rFonts w:ascii="Arial" w:hAnsi="Arial" w:cs="Arial"/>
          <w:sz w:val="24"/>
          <w:szCs w:val="24"/>
        </w:rPr>
        <w:t xml:space="preserve"> настоящего Постановления, приобщить к материалам личных дел соответствующих работников.</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14.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15. Контроль исполнения </w:t>
      </w:r>
      <w:hyperlink w:anchor="P35" w:history="1">
        <w:r w:rsidRPr="009A30A2">
          <w:rPr>
            <w:rFonts w:ascii="Arial" w:hAnsi="Arial" w:cs="Arial"/>
            <w:sz w:val="24"/>
            <w:szCs w:val="24"/>
          </w:rPr>
          <w:t>пункта 5</w:t>
        </w:r>
      </w:hyperlink>
      <w:r w:rsidRPr="009A30A2">
        <w:rPr>
          <w:rFonts w:ascii="Arial" w:hAnsi="Arial" w:cs="Arial"/>
          <w:sz w:val="24"/>
          <w:szCs w:val="24"/>
        </w:rPr>
        <w:t xml:space="preserve"> настоящего Постановления возложить на заместителя Руководителя Администрации города Норильска по экономике и финансам И.В. </w:t>
      </w:r>
      <w:proofErr w:type="spellStart"/>
      <w:r w:rsidRPr="009A30A2">
        <w:rPr>
          <w:rFonts w:ascii="Arial" w:hAnsi="Arial" w:cs="Arial"/>
          <w:sz w:val="24"/>
          <w:szCs w:val="24"/>
        </w:rPr>
        <w:t>Перетятко</w:t>
      </w:r>
      <w:proofErr w:type="spellEnd"/>
      <w:r w:rsidRPr="009A30A2">
        <w:rPr>
          <w:rFonts w:ascii="Arial" w:hAnsi="Arial" w:cs="Arial"/>
          <w:sz w:val="24"/>
          <w:szCs w:val="24"/>
        </w:rPr>
        <w:t xml:space="preserve">, </w:t>
      </w:r>
      <w:hyperlink w:anchor="P55" w:history="1">
        <w:r w:rsidRPr="009A30A2">
          <w:rPr>
            <w:rFonts w:ascii="Arial" w:hAnsi="Arial" w:cs="Arial"/>
            <w:sz w:val="24"/>
            <w:szCs w:val="24"/>
          </w:rPr>
          <w:t>пунктов 10</w:t>
        </w:r>
      </w:hyperlink>
      <w:r w:rsidRPr="009A30A2">
        <w:rPr>
          <w:rFonts w:ascii="Arial" w:hAnsi="Arial" w:cs="Arial"/>
          <w:sz w:val="24"/>
          <w:szCs w:val="24"/>
        </w:rPr>
        <w:t xml:space="preserve">, </w:t>
      </w:r>
      <w:hyperlink w:anchor="P58" w:history="1">
        <w:r w:rsidRPr="009A30A2">
          <w:rPr>
            <w:rFonts w:ascii="Arial" w:hAnsi="Arial" w:cs="Arial"/>
            <w:sz w:val="24"/>
            <w:szCs w:val="24"/>
          </w:rPr>
          <w:t>11</w:t>
        </w:r>
      </w:hyperlink>
      <w:r w:rsidRPr="009A30A2">
        <w:rPr>
          <w:rFonts w:ascii="Arial" w:hAnsi="Arial" w:cs="Arial"/>
          <w:sz w:val="24"/>
          <w:szCs w:val="24"/>
        </w:rPr>
        <w:t xml:space="preserve">, </w:t>
      </w:r>
      <w:hyperlink w:anchor="P59" w:history="1">
        <w:r w:rsidRPr="009A30A2">
          <w:rPr>
            <w:rFonts w:ascii="Arial" w:hAnsi="Arial" w:cs="Arial"/>
            <w:sz w:val="24"/>
            <w:szCs w:val="24"/>
          </w:rPr>
          <w:t>12</w:t>
        </w:r>
      </w:hyperlink>
      <w:r w:rsidRPr="009A30A2">
        <w:rPr>
          <w:rFonts w:ascii="Arial" w:hAnsi="Arial" w:cs="Arial"/>
          <w:sz w:val="24"/>
          <w:szCs w:val="24"/>
        </w:rPr>
        <w:t xml:space="preserve"> настоящего Постановления возложить на заместителя Руководителя Администрации города Норильска по общим вопросам Н.А. Тимофеева, </w:t>
      </w:r>
      <w:hyperlink w:anchor="P60" w:history="1">
        <w:r w:rsidRPr="009A30A2">
          <w:rPr>
            <w:rFonts w:ascii="Arial" w:hAnsi="Arial" w:cs="Arial"/>
            <w:sz w:val="24"/>
            <w:szCs w:val="24"/>
          </w:rPr>
          <w:t>пункта 13</w:t>
        </w:r>
      </w:hyperlink>
      <w:r w:rsidRPr="009A30A2">
        <w:rPr>
          <w:rFonts w:ascii="Arial" w:hAnsi="Arial" w:cs="Arial"/>
          <w:sz w:val="24"/>
          <w:szCs w:val="24"/>
        </w:rPr>
        <w:t xml:space="preserve"> - на руководителей структурных подразделений Администрации города Норильска, иных должностных лиц Администрации города Норильска, в ведении которых находятся соответствующие муниципальные учреждения муниципального образования город Норильск, остальных пунктов настоящего Постановления - оставляю за собой.</w:t>
      </w: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Руководитель Администрации</w:t>
      </w: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города Норильска</w:t>
      </w: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А.Б.РУЖНИКОВ</w:t>
      </w: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right"/>
        <w:outlineLvl w:val="0"/>
        <w:rPr>
          <w:rFonts w:ascii="Arial" w:hAnsi="Arial" w:cs="Arial"/>
          <w:sz w:val="24"/>
          <w:szCs w:val="24"/>
        </w:rPr>
      </w:pPr>
      <w:r w:rsidRPr="009A30A2">
        <w:rPr>
          <w:rFonts w:ascii="Arial" w:hAnsi="Arial" w:cs="Arial"/>
          <w:sz w:val="24"/>
          <w:szCs w:val="24"/>
        </w:rPr>
        <w:t>Утвержден</w:t>
      </w: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Постановлением</w:t>
      </w: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Администрации</w:t>
      </w: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города Норильска</w:t>
      </w:r>
    </w:p>
    <w:p w:rsidR="007108DF" w:rsidRPr="009A30A2" w:rsidRDefault="007108DF" w:rsidP="009A30A2">
      <w:pPr>
        <w:pStyle w:val="ConsPlusNormal"/>
        <w:ind w:firstLine="709"/>
        <w:jc w:val="right"/>
        <w:rPr>
          <w:rFonts w:ascii="Arial" w:hAnsi="Arial" w:cs="Arial"/>
          <w:sz w:val="24"/>
          <w:szCs w:val="24"/>
        </w:rPr>
      </w:pPr>
      <w:r w:rsidRPr="009A30A2">
        <w:rPr>
          <w:rFonts w:ascii="Arial" w:hAnsi="Arial" w:cs="Arial"/>
          <w:sz w:val="24"/>
          <w:szCs w:val="24"/>
        </w:rPr>
        <w:t>от 30 августа 2013 г. № 395</w:t>
      </w:r>
    </w:p>
    <w:p w:rsidR="007108DF" w:rsidRPr="009A30A2" w:rsidRDefault="007108DF" w:rsidP="009A30A2">
      <w:pPr>
        <w:pStyle w:val="ConsPlusNormal"/>
        <w:ind w:firstLine="709"/>
        <w:jc w:val="right"/>
        <w:rPr>
          <w:rFonts w:ascii="Arial" w:hAnsi="Arial" w:cs="Arial"/>
          <w:sz w:val="24"/>
          <w:szCs w:val="24"/>
        </w:rPr>
      </w:pPr>
    </w:p>
    <w:p w:rsidR="007108DF" w:rsidRPr="009A30A2" w:rsidRDefault="007108DF" w:rsidP="00D24015">
      <w:pPr>
        <w:pStyle w:val="ConsPlusTitle"/>
        <w:jc w:val="center"/>
        <w:rPr>
          <w:rFonts w:ascii="Arial" w:hAnsi="Arial" w:cs="Arial"/>
          <w:sz w:val="24"/>
          <w:szCs w:val="24"/>
        </w:rPr>
      </w:pPr>
      <w:bookmarkStart w:id="15" w:name="P80"/>
      <w:bookmarkEnd w:id="15"/>
      <w:r w:rsidRPr="009A30A2">
        <w:rPr>
          <w:rFonts w:ascii="Arial" w:hAnsi="Arial" w:cs="Arial"/>
          <w:sz w:val="24"/>
          <w:szCs w:val="24"/>
        </w:rPr>
        <w:t>ПОРЯДОК</w:t>
      </w:r>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РАБОТЫ В АДМИНИСТРАЦИИ ГОРОДА НОРИЛЬСКА, МУНИЦИПАЛЬНЫХ</w:t>
      </w:r>
      <w:r w:rsidR="00D24015">
        <w:rPr>
          <w:rFonts w:ascii="Arial" w:hAnsi="Arial" w:cs="Arial"/>
          <w:sz w:val="24"/>
          <w:szCs w:val="24"/>
        </w:rPr>
        <w:t xml:space="preserve"> </w:t>
      </w:r>
      <w:r w:rsidRPr="009A30A2">
        <w:rPr>
          <w:rFonts w:ascii="Arial" w:hAnsi="Arial" w:cs="Arial"/>
          <w:sz w:val="24"/>
          <w:szCs w:val="24"/>
        </w:rPr>
        <w:t>УЧРЕЖДЕНИЯХ МУНИЦИПАЛЬНОГО ОБРАЗОВАНИЯ ГОРОД НОРИЛЬСК С</w:t>
      </w:r>
      <w:r w:rsidR="00D24015">
        <w:rPr>
          <w:rFonts w:ascii="Arial" w:hAnsi="Arial" w:cs="Arial"/>
          <w:sz w:val="24"/>
          <w:szCs w:val="24"/>
        </w:rPr>
        <w:t xml:space="preserve"> </w:t>
      </w:r>
      <w:r w:rsidRPr="009A30A2">
        <w:rPr>
          <w:rFonts w:ascii="Arial" w:hAnsi="Arial" w:cs="Arial"/>
          <w:sz w:val="24"/>
          <w:szCs w:val="24"/>
        </w:rPr>
        <w:t>ДЕБИТОРСКОЙ ЗАДОЛЖЕННОСТЬЮ ПО НЕНАЛОГОВЫМ ПЛАТЕЖАМ В БЮДЖЕТ</w:t>
      </w:r>
    </w:p>
    <w:p w:rsidR="007108DF" w:rsidRPr="009A30A2" w:rsidRDefault="007108DF" w:rsidP="00D24015">
      <w:pPr>
        <w:pStyle w:val="ConsPlusTitle"/>
        <w:jc w:val="center"/>
        <w:rPr>
          <w:rFonts w:ascii="Arial" w:hAnsi="Arial" w:cs="Arial"/>
          <w:sz w:val="24"/>
          <w:szCs w:val="24"/>
        </w:rPr>
      </w:pPr>
      <w:r w:rsidRPr="009A30A2">
        <w:rPr>
          <w:rFonts w:ascii="Arial" w:hAnsi="Arial" w:cs="Arial"/>
          <w:sz w:val="24"/>
          <w:szCs w:val="24"/>
        </w:rPr>
        <w:t>МУНИЦИПАЛЬНОГО ОБРАЗОВАНИЯ ГОРОД НОРИЛЬСК</w:t>
      </w:r>
    </w:p>
    <w:p w:rsidR="007108DF" w:rsidRPr="009A30A2" w:rsidRDefault="007108DF" w:rsidP="00D24015">
      <w:pPr>
        <w:pStyle w:val="ConsPlusNormal"/>
        <w:jc w:val="center"/>
        <w:rPr>
          <w:rFonts w:ascii="Arial" w:hAnsi="Arial" w:cs="Arial"/>
          <w:sz w:val="24"/>
          <w:szCs w:val="24"/>
        </w:rPr>
      </w:pP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Список изменяющих документов</w:t>
      </w: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(в ред. Постановлений Администрации г. Норильска Красноярского края</w:t>
      </w: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 xml:space="preserve">от 21.03.2014 </w:t>
      </w:r>
      <w:hyperlink r:id="rId9" w:history="1">
        <w:r w:rsidRPr="009A30A2">
          <w:rPr>
            <w:rFonts w:ascii="Arial" w:hAnsi="Arial" w:cs="Arial"/>
            <w:sz w:val="24"/>
            <w:szCs w:val="24"/>
          </w:rPr>
          <w:t>№ 147</w:t>
        </w:r>
      </w:hyperlink>
      <w:r w:rsidRPr="009A30A2">
        <w:rPr>
          <w:rFonts w:ascii="Arial" w:hAnsi="Arial" w:cs="Arial"/>
          <w:sz w:val="24"/>
          <w:szCs w:val="24"/>
        </w:rPr>
        <w:t xml:space="preserve">, от 12.11.2014 </w:t>
      </w:r>
      <w:hyperlink r:id="rId10" w:history="1">
        <w:r w:rsidRPr="009A30A2">
          <w:rPr>
            <w:rFonts w:ascii="Arial" w:hAnsi="Arial" w:cs="Arial"/>
            <w:sz w:val="24"/>
            <w:szCs w:val="24"/>
          </w:rPr>
          <w:t>№ 628</w:t>
        </w:r>
      </w:hyperlink>
      <w:r w:rsidRPr="009A30A2">
        <w:rPr>
          <w:rFonts w:ascii="Arial" w:hAnsi="Arial" w:cs="Arial"/>
          <w:sz w:val="24"/>
          <w:szCs w:val="24"/>
        </w:rPr>
        <w:t xml:space="preserve">, от 17.07.2015 </w:t>
      </w:r>
      <w:hyperlink r:id="rId11" w:history="1">
        <w:r w:rsidRPr="009A30A2">
          <w:rPr>
            <w:rFonts w:ascii="Arial" w:hAnsi="Arial" w:cs="Arial"/>
            <w:sz w:val="24"/>
            <w:szCs w:val="24"/>
          </w:rPr>
          <w:t>№ 374</w:t>
        </w:r>
      </w:hyperlink>
      <w:r w:rsidRPr="009A30A2">
        <w:rPr>
          <w:rFonts w:ascii="Arial" w:hAnsi="Arial" w:cs="Arial"/>
          <w:sz w:val="24"/>
          <w:szCs w:val="24"/>
        </w:rPr>
        <w:t>,</w:t>
      </w:r>
    </w:p>
    <w:p w:rsidR="007108DF" w:rsidRPr="009A30A2" w:rsidRDefault="007108DF" w:rsidP="00D24015">
      <w:pPr>
        <w:pStyle w:val="ConsPlusNormal"/>
        <w:jc w:val="center"/>
        <w:rPr>
          <w:rFonts w:ascii="Arial" w:hAnsi="Arial" w:cs="Arial"/>
          <w:sz w:val="24"/>
          <w:szCs w:val="24"/>
        </w:rPr>
      </w:pPr>
      <w:r w:rsidRPr="009A30A2">
        <w:rPr>
          <w:rFonts w:ascii="Arial" w:hAnsi="Arial" w:cs="Arial"/>
          <w:sz w:val="24"/>
          <w:szCs w:val="24"/>
        </w:rPr>
        <w:t xml:space="preserve">от 16.08.2016 </w:t>
      </w:r>
      <w:hyperlink r:id="rId12" w:history="1">
        <w:r w:rsidRPr="009A30A2">
          <w:rPr>
            <w:rFonts w:ascii="Arial" w:hAnsi="Arial" w:cs="Arial"/>
            <w:sz w:val="24"/>
            <w:szCs w:val="24"/>
          </w:rPr>
          <w:t>№ 445</w:t>
        </w:r>
      </w:hyperlink>
      <w:r w:rsidR="007536A1">
        <w:rPr>
          <w:rFonts w:ascii="Arial" w:hAnsi="Arial" w:cs="Arial"/>
          <w:sz w:val="24"/>
          <w:szCs w:val="24"/>
        </w:rPr>
        <w:t>, от 13.01.2017 №20</w:t>
      </w:r>
      <w:r w:rsidRPr="009A30A2">
        <w:rPr>
          <w:rFonts w:ascii="Arial" w:hAnsi="Arial" w:cs="Arial"/>
          <w:sz w:val="24"/>
          <w:szCs w:val="24"/>
        </w:rPr>
        <w:t>)</w:t>
      </w:r>
    </w:p>
    <w:p w:rsidR="007108DF" w:rsidRPr="009A30A2" w:rsidRDefault="007108DF" w:rsidP="00D24015">
      <w:pPr>
        <w:pStyle w:val="ConsPlusNormal"/>
        <w:jc w:val="center"/>
        <w:rPr>
          <w:rFonts w:ascii="Arial" w:hAnsi="Arial" w:cs="Arial"/>
          <w:sz w:val="24"/>
          <w:szCs w:val="24"/>
        </w:rPr>
      </w:pPr>
    </w:p>
    <w:p w:rsidR="007108DF" w:rsidRPr="009A30A2" w:rsidRDefault="007108DF" w:rsidP="00D24015">
      <w:pPr>
        <w:pStyle w:val="ConsPlusNormal"/>
        <w:jc w:val="center"/>
        <w:outlineLvl w:val="1"/>
        <w:rPr>
          <w:rFonts w:ascii="Arial" w:hAnsi="Arial" w:cs="Arial"/>
          <w:sz w:val="24"/>
          <w:szCs w:val="24"/>
        </w:rPr>
      </w:pPr>
      <w:r w:rsidRPr="009A30A2">
        <w:rPr>
          <w:rFonts w:ascii="Arial" w:hAnsi="Arial" w:cs="Arial"/>
          <w:sz w:val="24"/>
          <w:szCs w:val="24"/>
        </w:rPr>
        <w:t>1. Общие положения</w:t>
      </w: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1.1. Термины, используемые в настоящем Порядке: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 Администрация - Администрация города Норильска, включая структурные подразделения (отраслевые, функциональные и территориальные органы)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2) структурное подразделение Администрации - структурное подразделение, отраслевой, функциональный и территориальный орган Администрации;</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3) муниципальное учреждение - Администрация, муниципальное учреждение муниципального образования город Норильск;</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4) бухгалтерская служба - бухгалтерская служба (главный бухгалтер) </w:t>
      </w:r>
      <w:r w:rsidRPr="009A30A2">
        <w:rPr>
          <w:rFonts w:ascii="Arial" w:hAnsi="Arial" w:cs="Arial"/>
          <w:sz w:val="24"/>
          <w:szCs w:val="24"/>
        </w:rPr>
        <w:lastRenderedPageBreak/>
        <w:t>муниципального учреждения, осуществляющая ведение бюджетного (бухгалтерского) учета и отчетности муниципального учреждения, в том числе по договору поручения ведения бюджетного (бухгалтерского) учета и отчетности муниципального учреждения;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5) юридическая служба, Отдел - юрист, юрисконсульт, внутриструктурная единица (отдел, служба и т.п.) в составе муниципального учреждения, осуществляющие правовое обеспечение деятельности муниципального учреждения.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Отдел - Отдел правового обеспечения земельных и имущественных отношений Администрации, являющийся юридической службой, Отделом Управления имущества Администрации, а также Администрации (как юридического лица) по договорам, заключенным для осуществления функций Управления архитектуры и градостроительства Администрации;</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6) отдел контроля - отдел (работник, служба муниципального учреждения), осуществляющий контроль за исполнением обязательств, возникших перед муниципальным учреждением в соответствии с заключенными договорами, муниципальными контрактами (гарантийными письмами и другими законными основаниями) (независимо от наименования соответствующего отдела, должности работника, службы муниципального учреждения);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7) Контрольно-ревизионный отдел - контрольно-ревизионный отдел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9) Финансовое управление - Финансовое управление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10) контрагент - лицо, принявшее обязательство перед муниципальным учреждением в соответствии с заключенными договорами, муниципальными контрактами (гарантийными письмами), иными законными основаниями, в том числе работник муниципального учреждения;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11) просроченная дебиторская задолженность - неуплаченные в установленный действующим законодательством, правовым актом муниципального образования город Норильск, договором, муниципальным контрактом срок:</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 платежи в бюджет муниципального образования город Норильск, являющиеся в соответствии со </w:t>
      </w:r>
      <w:hyperlink r:id="rId13" w:history="1">
        <w:r w:rsidRPr="009A30A2">
          <w:rPr>
            <w:rFonts w:ascii="Arial" w:hAnsi="Arial" w:cs="Arial"/>
            <w:sz w:val="24"/>
            <w:szCs w:val="24"/>
          </w:rPr>
          <w:t>статьей 62</w:t>
        </w:r>
      </w:hyperlink>
      <w:r w:rsidRPr="009A30A2">
        <w:rPr>
          <w:rFonts w:ascii="Arial" w:hAnsi="Arial" w:cs="Arial"/>
          <w:sz w:val="24"/>
          <w:szCs w:val="24"/>
        </w:rPr>
        <w:t xml:space="preserve"> Бюджетного кодекса Российской Федерации неналоговыми доходами указанного бюджета;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задолженность юридических или физических лиц перед муниципальными учреждениями, не погашенная встречным обязательством (поставкой товара, выполнением работ, оказанием услуг), а также суммы штрафов, пени, неустоек, связанных с неисполнением или ненадлежащим исполнением заключенных муниципальных контрактов (договоров);</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задолженность физических лиц - работников муниципальных учреждений перед работодателями, вытекающая из трудовых отношений;</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12) просроченная дебиторская задолженность с истекшим сроком исковой давности - просроченная дебиторская задолженность, неистребованная в судебном порядке в течение срока исковой давности;</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13) квартал - срок, равный трем месяцам (отсчет кварталов ведется с начала календарного года);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14) срок исковой давности - срок, установленный действующим законодательством, в течение которого муниципальное учреждение может истребовать просроченную дебиторскую задолженность у контрагента в судебном порядке;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15) претензия - официальное письменное заявление муниципального учреждения о нарушении его прав и законных интересов, о неисполнении </w:t>
      </w:r>
      <w:r w:rsidRPr="009A30A2">
        <w:rPr>
          <w:rFonts w:ascii="Arial" w:hAnsi="Arial" w:cs="Arial"/>
          <w:sz w:val="24"/>
          <w:szCs w:val="24"/>
        </w:rPr>
        <w:lastRenderedPageBreak/>
        <w:t>(нарушении) принятых обязательств, поданное в адрес стороны, допустившей нарушение прав и обязательств, с требованием добровольного (досудебного) урегулирования спора;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16) Управление имущества - Управление имущества Администрации города Норильска.</w:t>
      </w:r>
    </w:p>
    <w:p w:rsidR="007108DF" w:rsidRPr="009A30A2" w:rsidRDefault="007108DF" w:rsidP="009A30A2">
      <w:pPr>
        <w:pStyle w:val="ConsPlusNormal"/>
        <w:ind w:firstLine="709"/>
        <w:jc w:val="center"/>
        <w:rPr>
          <w:rFonts w:ascii="Arial" w:hAnsi="Arial" w:cs="Arial"/>
          <w:sz w:val="24"/>
          <w:szCs w:val="24"/>
        </w:rPr>
      </w:pPr>
    </w:p>
    <w:p w:rsidR="007108DF" w:rsidRPr="009A30A2" w:rsidRDefault="007108DF" w:rsidP="009A30A2">
      <w:pPr>
        <w:pStyle w:val="ConsPlusNormal"/>
        <w:ind w:firstLine="709"/>
        <w:jc w:val="center"/>
        <w:outlineLvl w:val="1"/>
        <w:rPr>
          <w:rFonts w:ascii="Arial" w:hAnsi="Arial" w:cs="Arial"/>
          <w:sz w:val="24"/>
          <w:szCs w:val="24"/>
        </w:rPr>
      </w:pPr>
      <w:r w:rsidRPr="009A30A2">
        <w:rPr>
          <w:rFonts w:ascii="Arial" w:hAnsi="Arial" w:cs="Arial"/>
          <w:sz w:val="24"/>
          <w:szCs w:val="24"/>
        </w:rPr>
        <w:t>2. Контроль за дебиторской задолженностью и мероприятия по</w:t>
      </w:r>
    </w:p>
    <w:p w:rsidR="007108DF" w:rsidRPr="009A30A2" w:rsidRDefault="007108DF" w:rsidP="009A30A2">
      <w:pPr>
        <w:pStyle w:val="ConsPlusNormal"/>
        <w:ind w:firstLine="709"/>
        <w:jc w:val="center"/>
        <w:rPr>
          <w:rFonts w:ascii="Arial" w:hAnsi="Arial" w:cs="Arial"/>
          <w:sz w:val="24"/>
          <w:szCs w:val="24"/>
        </w:rPr>
      </w:pPr>
      <w:r w:rsidRPr="009A30A2">
        <w:rPr>
          <w:rFonts w:ascii="Arial" w:hAnsi="Arial" w:cs="Arial"/>
          <w:sz w:val="24"/>
          <w:szCs w:val="24"/>
        </w:rPr>
        <w:t>взысканию просроченной дебиторской задолженности</w:t>
      </w:r>
    </w:p>
    <w:p w:rsidR="007108DF" w:rsidRPr="009A30A2" w:rsidRDefault="007108DF" w:rsidP="009A30A2">
      <w:pPr>
        <w:pStyle w:val="ConsPlusNormal"/>
        <w:ind w:firstLine="709"/>
        <w:jc w:val="center"/>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2.1. На протяжении всего времени существования обязательства, возникшего перед муниципальным учреждением в соответствии с заключенными договорами, муниципальными контрактами (гарантийными письмами и другими законными основаниями), бухгалтерская служба, отдел контроля осуществляют контроль за своевременностью исполнения контрагентом обязательств.</w:t>
      </w:r>
    </w:p>
    <w:p w:rsidR="007108DF" w:rsidRPr="009A30A2" w:rsidRDefault="007108DF" w:rsidP="009A30A2">
      <w:pPr>
        <w:pStyle w:val="ConsPlusNormal"/>
        <w:ind w:firstLine="709"/>
        <w:jc w:val="both"/>
        <w:rPr>
          <w:rFonts w:ascii="Arial" w:hAnsi="Arial" w:cs="Arial"/>
          <w:sz w:val="24"/>
          <w:szCs w:val="24"/>
        </w:rPr>
      </w:pPr>
      <w:bookmarkStart w:id="16" w:name="P126"/>
      <w:bookmarkEnd w:id="16"/>
      <w:r w:rsidRPr="009A30A2">
        <w:rPr>
          <w:rFonts w:ascii="Arial" w:hAnsi="Arial" w:cs="Arial"/>
          <w:sz w:val="24"/>
          <w:szCs w:val="24"/>
        </w:rPr>
        <w:t xml:space="preserve">2.2. В случае неисполнения (ненадлежащего исполнения), просрочки исполнения контрагентом обязательств (за исключением обязательств, вытекающих из трудовых отношений) бухгалтерская служба, отдел контроля в течение 10 рабочих дней со дня нарушения контрагентом обязательств предоставляют в юридическую службу, Отдел сведения и копии документов, подтверждающие основание возникновения задолженности, неисполнение (ненадлежащее исполнение), просрочку исполнения контрагентом обязательств, за исключением случаев, указанных в </w:t>
      </w:r>
      <w:hyperlink w:anchor="P130" w:history="1">
        <w:r w:rsidRPr="009A30A2">
          <w:rPr>
            <w:rFonts w:ascii="Arial" w:hAnsi="Arial" w:cs="Arial"/>
            <w:sz w:val="24"/>
            <w:szCs w:val="24"/>
          </w:rPr>
          <w:t>пункте 2.2.1</w:t>
        </w:r>
      </w:hyperlink>
      <w:r w:rsidRPr="009A30A2">
        <w:rPr>
          <w:rFonts w:ascii="Arial" w:hAnsi="Arial" w:cs="Arial"/>
          <w:sz w:val="24"/>
          <w:szCs w:val="24"/>
        </w:rPr>
        <w:t xml:space="preserve"> настоящего Порядка.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При осуществлении контроля за исполнением контрагентом обязательств отделом контроля сведения и документы, указанные в </w:t>
      </w:r>
      <w:hyperlink w:anchor="P126" w:history="1">
        <w:r w:rsidRPr="009A30A2">
          <w:rPr>
            <w:rFonts w:ascii="Arial" w:hAnsi="Arial" w:cs="Arial"/>
            <w:sz w:val="24"/>
            <w:szCs w:val="24"/>
          </w:rPr>
          <w:t>абзаце 1</w:t>
        </w:r>
      </w:hyperlink>
      <w:r w:rsidRPr="009A30A2">
        <w:rPr>
          <w:rFonts w:ascii="Arial" w:hAnsi="Arial" w:cs="Arial"/>
          <w:sz w:val="24"/>
          <w:szCs w:val="24"/>
        </w:rPr>
        <w:t xml:space="preserve"> настоящего пункта, дополнительно направляются в бухгалтерскую службу.</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Документы, подтверждающие основание возникновения задолженности, неисполнение (ненадлежащее исполнение), просрочку исполнения контрагентом обязательств, имеющиеся в юридической, бухгалтерской службе, можно не предоставлять.</w:t>
      </w:r>
    </w:p>
    <w:p w:rsidR="007108DF" w:rsidRPr="009A30A2" w:rsidRDefault="007108DF" w:rsidP="009A30A2">
      <w:pPr>
        <w:pStyle w:val="ConsPlusNormal"/>
        <w:ind w:firstLine="709"/>
        <w:jc w:val="both"/>
        <w:rPr>
          <w:rFonts w:ascii="Arial" w:hAnsi="Arial" w:cs="Arial"/>
          <w:sz w:val="24"/>
          <w:szCs w:val="24"/>
        </w:rPr>
      </w:pPr>
      <w:bookmarkStart w:id="17" w:name="P130"/>
      <w:bookmarkEnd w:id="17"/>
      <w:r w:rsidRPr="009A30A2">
        <w:rPr>
          <w:rFonts w:ascii="Arial" w:hAnsi="Arial" w:cs="Arial"/>
          <w:sz w:val="24"/>
          <w:szCs w:val="24"/>
        </w:rPr>
        <w:t>2.2.1. В случае неисполнения (ненадлежащего исполнения), просрочки исполнения контрагентом обязательств, вытекающих из отношений, связанных с задолженностью за использование муниципального имущества, земельных участков, начисленным штрафам и пеням, расторжением договоров, предусматривающих переход права владения и (или) пользования муниципальным имуществом, и возврату имущества, стороной по которым выступает Управление имущества, подготовку и направление претензии в адрес контрагента обеспечивает Управление имущества в течение 15 рабочих дней со дня нарушения контрагентом обязательств.</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Взаимодействие между внутриструктурными единицами Управления имущества по ведению претензионной работы в рамках настоящего Порядка осуществляется на основании правового акта начальника Управления имущества.</w:t>
      </w:r>
    </w:p>
    <w:p w:rsidR="007108DF" w:rsidRPr="009A30A2" w:rsidRDefault="007108DF" w:rsidP="009A30A2">
      <w:pPr>
        <w:pStyle w:val="ConsPlusNormal"/>
        <w:ind w:firstLine="709"/>
        <w:jc w:val="both"/>
        <w:rPr>
          <w:rFonts w:ascii="Arial" w:hAnsi="Arial" w:cs="Arial"/>
          <w:sz w:val="24"/>
          <w:szCs w:val="24"/>
        </w:rPr>
      </w:pPr>
      <w:bookmarkStart w:id="18" w:name="P133"/>
      <w:bookmarkEnd w:id="18"/>
      <w:r w:rsidRPr="009A30A2">
        <w:rPr>
          <w:rFonts w:ascii="Arial" w:hAnsi="Arial" w:cs="Arial"/>
          <w:sz w:val="24"/>
          <w:szCs w:val="24"/>
        </w:rPr>
        <w:t xml:space="preserve">2.3. Юридическая служба, Отдел (за исключением случаев, предусмотренных </w:t>
      </w:r>
      <w:hyperlink w:anchor="P130" w:history="1">
        <w:r w:rsidRPr="009A30A2">
          <w:rPr>
            <w:rFonts w:ascii="Arial" w:hAnsi="Arial" w:cs="Arial"/>
            <w:sz w:val="24"/>
            <w:szCs w:val="24"/>
          </w:rPr>
          <w:t>пунктами 2.2.1</w:t>
        </w:r>
      </w:hyperlink>
      <w:r w:rsidRPr="009A30A2">
        <w:rPr>
          <w:rFonts w:ascii="Arial" w:hAnsi="Arial" w:cs="Arial"/>
          <w:sz w:val="24"/>
          <w:szCs w:val="24"/>
        </w:rPr>
        <w:t xml:space="preserve">, </w:t>
      </w:r>
      <w:hyperlink w:anchor="P139" w:history="1">
        <w:r w:rsidRPr="009A30A2">
          <w:rPr>
            <w:rFonts w:ascii="Arial" w:hAnsi="Arial" w:cs="Arial"/>
            <w:sz w:val="24"/>
            <w:szCs w:val="24"/>
          </w:rPr>
          <w:t>2.3.1</w:t>
        </w:r>
      </w:hyperlink>
      <w:r w:rsidRPr="009A30A2">
        <w:rPr>
          <w:rFonts w:ascii="Arial" w:hAnsi="Arial" w:cs="Arial"/>
          <w:sz w:val="24"/>
          <w:szCs w:val="24"/>
        </w:rPr>
        <w:t xml:space="preserve"> настоящего Порядка) в течение 15 рабочих дней со дня получения документов, указанных в </w:t>
      </w:r>
      <w:hyperlink w:anchor="P126" w:history="1">
        <w:r w:rsidRPr="009A30A2">
          <w:rPr>
            <w:rFonts w:ascii="Arial" w:hAnsi="Arial" w:cs="Arial"/>
            <w:sz w:val="24"/>
            <w:szCs w:val="24"/>
          </w:rPr>
          <w:t>пункте 2.2</w:t>
        </w:r>
      </w:hyperlink>
      <w:r w:rsidRPr="009A30A2">
        <w:rPr>
          <w:rFonts w:ascii="Arial" w:hAnsi="Arial" w:cs="Arial"/>
          <w:sz w:val="24"/>
          <w:szCs w:val="24"/>
        </w:rPr>
        <w:t xml:space="preserve"> настоящего Порядка, направляет претензию в адрес контрагента.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В течение 2 рабочих дней со дня направления претензии контрагенту юридическая служба, Отдел направляет копию претензии в бухгалтерскую службу для осуществления контроля за исполнением требований, содержащихся в претензии.</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При получении юридической службой, Отделом документов, подтверждающих получение (неполучение) контрагентом претензии, информация о данном факте направляется юридической службой, Отделом в течение 2 рабочих </w:t>
      </w:r>
      <w:r w:rsidRPr="009A30A2">
        <w:rPr>
          <w:rFonts w:ascii="Arial" w:hAnsi="Arial" w:cs="Arial"/>
          <w:sz w:val="24"/>
          <w:szCs w:val="24"/>
        </w:rPr>
        <w:lastRenderedPageBreak/>
        <w:t>дней со дня получения указанных документов в бухгалтерскую службу.</w:t>
      </w:r>
    </w:p>
    <w:p w:rsidR="007108DF" w:rsidRPr="009A30A2" w:rsidRDefault="007108DF" w:rsidP="009A30A2">
      <w:pPr>
        <w:pStyle w:val="ConsPlusNormal"/>
        <w:ind w:firstLine="709"/>
        <w:jc w:val="both"/>
        <w:rPr>
          <w:rFonts w:ascii="Arial" w:hAnsi="Arial" w:cs="Arial"/>
          <w:sz w:val="24"/>
          <w:szCs w:val="24"/>
        </w:rPr>
      </w:pPr>
      <w:bookmarkStart w:id="19" w:name="P139"/>
      <w:bookmarkEnd w:id="19"/>
      <w:r w:rsidRPr="009A30A2">
        <w:rPr>
          <w:rFonts w:ascii="Arial" w:hAnsi="Arial" w:cs="Arial"/>
          <w:sz w:val="24"/>
          <w:szCs w:val="24"/>
        </w:rPr>
        <w:t xml:space="preserve">2.3.1. Юридическая служба, Отдел Управления жилищного фонда Администрации в течение квартала со дня получения документов, указанных в </w:t>
      </w:r>
      <w:hyperlink w:anchor="P126" w:history="1">
        <w:r w:rsidRPr="009A30A2">
          <w:rPr>
            <w:rFonts w:ascii="Arial" w:hAnsi="Arial" w:cs="Arial"/>
            <w:sz w:val="24"/>
            <w:szCs w:val="24"/>
          </w:rPr>
          <w:t>пункте 2.2</w:t>
        </w:r>
      </w:hyperlink>
      <w:r w:rsidRPr="009A30A2">
        <w:rPr>
          <w:rFonts w:ascii="Arial" w:hAnsi="Arial" w:cs="Arial"/>
          <w:sz w:val="24"/>
          <w:szCs w:val="24"/>
        </w:rPr>
        <w:t xml:space="preserve"> настоящего Порядка, в отношении обязательств, вытекающих из договоров социального (коммерческого) найма жилого помещения, направляет претензию в адрес контрагента.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В случае, если документы, указанные в </w:t>
      </w:r>
      <w:hyperlink w:anchor="P139" w:history="1">
        <w:r w:rsidRPr="009A30A2">
          <w:rPr>
            <w:rFonts w:ascii="Arial" w:hAnsi="Arial" w:cs="Arial"/>
            <w:sz w:val="24"/>
            <w:szCs w:val="24"/>
          </w:rPr>
          <w:t>абзаце первом</w:t>
        </w:r>
      </w:hyperlink>
      <w:r w:rsidRPr="009A30A2">
        <w:rPr>
          <w:rFonts w:ascii="Arial" w:hAnsi="Arial" w:cs="Arial"/>
          <w:sz w:val="24"/>
          <w:szCs w:val="24"/>
        </w:rPr>
        <w:t xml:space="preserve"> настоящего пункта, поступили в юридическую службу, Отдел Управления жилищного фонда Администрации в последнем месяце квартала, то направление претензии в адрес контрагента осуществляется в квартале, следующим за кварталом, в котором поступили указанные документы.</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Предоставление информации в бухгалтерскую службу о направлении претензии в адрес контрагента, получение (неполучение) контрагентом претензии осуществляется юридической службой, Отделом Управления жилищного фонда Администрации с соблюдением требований и сроков, установленных </w:t>
      </w:r>
      <w:hyperlink w:anchor="P126" w:history="1">
        <w:r w:rsidRPr="009A30A2">
          <w:rPr>
            <w:rFonts w:ascii="Arial" w:hAnsi="Arial" w:cs="Arial"/>
            <w:sz w:val="24"/>
            <w:szCs w:val="24"/>
          </w:rPr>
          <w:t>пунктом 2.2</w:t>
        </w:r>
      </w:hyperlink>
      <w:r w:rsidRPr="009A30A2">
        <w:rPr>
          <w:rFonts w:ascii="Arial" w:hAnsi="Arial" w:cs="Arial"/>
          <w:sz w:val="24"/>
          <w:szCs w:val="24"/>
        </w:rPr>
        <w:t xml:space="preserve"> настоящего Порядка.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2.4. В случае полного исполнения контрагентом требования муниципального учреждения в срок, указанный в претензии, бухгалтерская служба в течение 10 рабочих дней со дня исполнения требования муниципального учреждения письменно уведомляет о данном факте юридическую службу, Отдел с приложением копий документов, подтверждающих исполнение контрагентом требования муниципального учреждения.</w:t>
      </w:r>
    </w:p>
    <w:p w:rsidR="007108DF" w:rsidRPr="009A30A2" w:rsidRDefault="007108DF" w:rsidP="009A30A2">
      <w:pPr>
        <w:pStyle w:val="ConsPlusNormal"/>
        <w:ind w:firstLine="709"/>
        <w:jc w:val="both"/>
        <w:rPr>
          <w:rFonts w:ascii="Arial" w:hAnsi="Arial" w:cs="Arial"/>
          <w:sz w:val="24"/>
          <w:szCs w:val="24"/>
        </w:rPr>
      </w:pPr>
      <w:bookmarkStart w:id="20" w:name="P148"/>
      <w:bookmarkEnd w:id="20"/>
      <w:r w:rsidRPr="009A30A2">
        <w:rPr>
          <w:rFonts w:ascii="Arial" w:hAnsi="Arial" w:cs="Arial"/>
          <w:sz w:val="24"/>
          <w:szCs w:val="24"/>
        </w:rPr>
        <w:t>В случае, если муниципальным учреждением от контрагента получено согласие в удовлетворении требования муниципального учреждения, указанного в претензии, в полном объеме, но в иной срок, чем это предусмотрено претензией, юридическая служба, Отдел в течение 2 рабочих дней со дня получения указанного согласия контрагента направляет руководителю муниципального учреждения либо уполномоченному им лицу данное предложение контрагента для принятия решения об удовлетворении требования муниципального учреждения, указанного в претензии, в сроки, предложенные контрагентом, либо о начале ведения исковой работы.</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Взаимодействие между внутриструктурными единицами Управления имущества при ведении претензионной работы осуществляется на основании правового акта начальника Управления имущества.</w:t>
      </w:r>
    </w:p>
    <w:p w:rsidR="007108DF" w:rsidRPr="009A30A2" w:rsidRDefault="007108DF" w:rsidP="009A30A2">
      <w:pPr>
        <w:pStyle w:val="ConsPlusNormal"/>
        <w:ind w:firstLine="709"/>
        <w:jc w:val="both"/>
        <w:rPr>
          <w:rFonts w:ascii="Arial" w:hAnsi="Arial" w:cs="Arial"/>
          <w:sz w:val="24"/>
          <w:szCs w:val="24"/>
        </w:rPr>
      </w:pPr>
      <w:bookmarkStart w:id="21" w:name="P152"/>
      <w:bookmarkEnd w:id="21"/>
      <w:r w:rsidRPr="009A30A2">
        <w:rPr>
          <w:rFonts w:ascii="Arial" w:hAnsi="Arial" w:cs="Arial"/>
          <w:sz w:val="24"/>
          <w:szCs w:val="24"/>
        </w:rPr>
        <w:t xml:space="preserve">2.5. В случае неисполнения (полностью, частично) требования муниципального учреждения, получения отказа (полностью, частично) от контрагента в удовлетворении предъявленного требования в срок, указанный в претензии, бухгалтерская служба в течение 10 рабочих дней со дня истечения срока исполнения требования муниципального учреждения (получения отказа (полностью, частично) в удовлетворении предъявленного требования) письменно уведомляют о данном факте юридическую службу, Отдел с приложением копий документов, подтверждающих данный факт, для ведения исковой работы, за исключением случаев, указанных в </w:t>
      </w:r>
      <w:hyperlink w:anchor="P154" w:history="1">
        <w:r w:rsidRPr="009A30A2">
          <w:rPr>
            <w:rFonts w:ascii="Arial" w:hAnsi="Arial" w:cs="Arial"/>
            <w:sz w:val="24"/>
            <w:szCs w:val="24"/>
          </w:rPr>
          <w:t>пункте 2.5.1</w:t>
        </w:r>
      </w:hyperlink>
      <w:r w:rsidRPr="009A30A2">
        <w:rPr>
          <w:rFonts w:ascii="Arial" w:hAnsi="Arial" w:cs="Arial"/>
          <w:sz w:val="24"/>
          <w:szCs w:val="24"/>
        </w:rPr>
        <w:t xml:space="preserve"> настоящего Порядка.</w:t>
      </w:r>
    </w:p>
    <w:p w:rsidR="007108DF" w:rsidRPr="009A30A2" w:rsidRDefault="007108DF" w:rsidP="009A30A2">
      <w:pPr>
        <w:pStyle w:val="ConsPlusNormal"/>
        <w:ind w:firstLine="709"/>
        <w:jc w:val="both"/>
        <w:rPr>
          <w:rFonts w:ascii="Arial" w:hAnsi="Arial" w:cs="Arial"/>
          <w:sz w:val="24"/>
          <w:szCs w:val="24"/>
        </w:rPr>
      </w:pPr>
      <w:bookmarkStart w:id="22" w:name="P154"/>
      <w:bookmarkEnd w:id="22"/>
      <w:r w:rsidRPr="009A30A2">
        <w:rPr>
          <w:rFonts w:ascii="Arial" w:hAnsi="Arial" w:cs="Arial"/>
          <w:sz w:val="24"/>
          <w:szCs w:val="24"/>
        </w:rPr>
        <w:t xml:space="preserve">2.5.1. При неисполнении (полностью, частично) требования, получении отказа (полностью, частично) от контрагента в удовлетворении предъявленного требования в срок, указанный в претензии, направленной в соответствии с </w:t>
      </w:r>
      <w:hyperlink w:anchor="P130" w:history="1">
        <w:r w:rsidRPr="009A30A2">
          <w:rPr>
            <w:rFonts w:ascii="Arial" w:hAnsi="Arial" w:cs="Arial"/>
            <w:sz w:val="24"/>
            <w:szCs w:val="24"/>
          </w:rPr>
          <w:t>пунктом 2.2.1</w:t>
        </w:r>
      </w:hyperlink>
      <w:r w:rsidRPr="009A30A2">
        <w:rPr>
          <w:rFonts w:ascii="Arial" w:hAnsi="Arial" w:cs="Arial"/>
          <w:sz w:val="24"/>
          <w:szCs w:val="24"/>
        </w:rPr>
        <w:t xml:space="preserve"> настоящего Порядка, Управление имущества в течение 10 рабочих дней со дня истечения срока исполнения требования муниципального учреждения (получения отказа (полностью, частично) в удовлетворении предъявленного требования) направляет в Отдел с сопроводительным письмом сведения и копии документов, подтверждающие основание возникновения задолженности, неисполнение (ненадлежащее исполнение), просрочку исполнения контрагентом </w:t>
      </w:r>
      <w:r w:rsidRPr="009A30A2">
        <w:rPr>
          <w:rFonts w:ascii="Arial" w:hAnsi="Arial" w:cs="Arial"/>
          <w:sz w:val="24"/>
          <w:szCs w:val="24"/>
        </w:rPr>
        <w:lastRenderedPageBreak/>
        <w:t xml:space="preserve">обязательств, копию претензии, документов, подтверждающих направление и получение (неполучение) контрагентом претензии, сведений о результатах рассмотрения предложений контрагента, в предусмотренных </w:t>
      </w:r>
      <w:hyperlink w:anchor="P148" w:history="1">
        <w:r w:rsidRPr="009A30A2">
          <w:rPr>
            <w:rFonts w:ascii="Arial" w:hAnsi="Arial" w:cs="Arial"/>
            <w:sz w:val="24"/>
            <w:szCs w:val="24"/>
          </w:rPr>
          <w:t>абзацем вторым пунктом 2.4</w:t>
        </w:r>
      </w:hyperlink>
      <w:r w:rsidRPr="009A30A2">
        <w:rPr>
          <w:rFonts w:ascii="Arial" w:hAnsi="Arial" w:cs="Arial"/>
          <w:sz w:val="24"/>
          <w:szCs w:val="24"/>
        </w:rPr>
        <w:t xml:space="preserve"> настоящего Порядка случаях, для ведения исковой работы.</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2.6. Информация о ведении исковой работы ежеквартально, не позднее 25 числа последнего месяца текущего квартала, направляется юридической службой, Отделом в бухгалтерскую службу. Направляемая информация о ведении исковой работы должна содержать следующие сведения: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1) дата направления искового заявления в суд;</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2) номер судебного дела (при наличии);</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3) наименование сторон дела с указанием их процессуального статуса;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4) предмет иска;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5) цена иска (если исковые требования подлежат денежной оценке);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6) информация о состоянии дела на дату направления информации.</w:t>
      </w:r>
    </w:p>
    <w:p w:rsidR="007108DF" w:rsidRPr="009A30A2" w:rsidRDefault="007108DF" w:rsidP="009A30A2">
      <w:pPr>
        <w:pStyle w:val="ConsPlusNormal"/>
        <w:ind w:firstLine="709"/>
        <w:jc w:val="both"/>
        <w:rPr>
          <w:rFonts w:ascii="Arial" w:hAnsi="Arial" w:cs="Arial"/>
          <w:sz w:val="24"/>
          <w:szCs w:val="24"/>
        </w:rPr>
      </w:pPr>
      <w:bookmarkStart w:id="23" w:name="P164"/>
      <w:bookmarkEnd w:id="23"/>
      <w:r w:rsidRPr="009A30A2">
        <w:rPr>
          <w:rFonts w:ascii="Arial" w:hAnsi="Arial" w:cs="Arial"/>
          <w:sz w:val="24"/>
          <w:szCs w:val="24"/>
        </w:rPr>
        <w:t xml:space="preserve">2.7. В случае неисполнения (ненадлежащего исполнения), просрочки исполнения контрагентом обязательств, вытекающих из трудовых отношений, бухгалтерская служба на следующий за днем нарушения контрагентом указанных обязательств рабочий день предпринимает меры для истребования просроченной дебиторской задолженности в досудебном с соблюдением требований и сроков, установленных Трудовым </w:t>
      </w:r>
      <w:hyperlink r:id="rId14" w:history="1">
        <w:r w:rsidRPr="009A30A2">
          <w:rPr>
            <w:rFonts w:ascii="Arial" w:hAnsi="Arial" w:cs="Arial"/>
            <w:sz w:val="24"/>
            <w:szCs w:val="24"/>
          </w:rPr>
          <w:t>законодательством</w:t>
        </w:r>
      </w:hyperlink>
      <w:r w:rsidRPr="009A30A2">
        <w:rPr>
          <w:rFonts w:ascii="Arial" w:hAnsi="Arial" w:cs="Arial"/>
          <w:sz w:val="24"/>
          <w:szCs w:val="24"/>
        </w:rPr>
        <w:t xml:space="preserve"> для истребования указанной задолженности.</w:t>
      </w:r>
    </w:p>
    <w:p w:rsidR="007108DF" w:rsidRPr="009A30A2" w:rsidRDefault="007108DF" w:rsidP="009A30A2">
      <w:pPr>
        <w:pStyle w:val="ConsPlusNormal"/>
        <w:ind w:firstLine="709"/>
        <w:jc w:val="both"/>
        <w:rPr>
          <w:rFonts w:ascii="Arial" w:hAnsi="Arial" w:cs="Arial"/>
          <w:sz w:val="24"/>
          <w:szCs w:val="24"/>
        </w:rPr>
      </w:pPr>
      <w:bookmarkStart w:id="24" w:name="P165"/>
      <w:bookmarkEnd w:id="24"/>
      <w:r w:rsidRPr="009A30A2">
        <w:rPr>
          <w:rFonts w:ascii="Arial" w:hAnsi="Arial" w:cs="Arial"/>
          <w:sz w:val="24"/>
          <w:szCs w:val="24"/>
        </w:rPr>
        <w:t>В случае, когда бухгалтерской службой все предпринятые меры для истребования просроченной дебиторской задолженности в досудебном порядке не привели к положительным результатам, бухгалтерская служба в течение 2 рабочих дней со дня истечения срока для принятия мер по истребованию задолженности в досудебном порядке направляет в юридическую службу, Отдел сведения и копии документов, подтверждающие основание возникновения задолженности, неисполнение (ненадлежащее исполнение), просрочку исполнения контрагентом обязательств, а также документы, подтверждающие истребование задолженности в досудебном порядке.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В случае, когда бухгалтерская служба при принятии мер для истребования просроченной дебиторской задолженности в досудебном порядке или до принятия указанных мер приходит к выводу о невозможности истребования задолженности в досудебном порядке (смерть, увольнение работника муниципального учреждения и т.д.), бухгалтерская служба в течение 2 рабочих дней со дня принятия такого решения направляет в юридическую службу, Отдел сведения и копии документов, предусмотренные </w:t>
      </w:r>
      <w:hyperlink w:anchor="P165" w:history="1">
        <w:r w:rsidRPr="009A30A2">
          <w:rPr>
            <w:rFonts w:ascii="Arial" w:hAnsi="Arial" w:cs="Arial"/>
            <w:sz w:val="24"/>
            <w:szCs w:val="24"/>
          </w:rPr>
          <w:t>абзацем 2</w:t>
        </w:r>
      </w:hyperlink>
      <w:r w:rsidRPr="009A30A2">
        <w:rPr>
          <w:rFonts w:ascii="Arial" w:hAnsi="Arial" w:cs="Arial"/>
          <w:sz w:val="24"/>
          <w:szCs w:val="24"/>
        </w:rPr>
        <w:t xml:space="preserve"> настоящего пункта, с приложением письменного обоснования принятия решения о нецелесообразности продолжения истребования задолженности в досудебном порядке.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При истребовании бухгалтерской службой задолженности, указанной в настоящем пункте, положения </w:t>
      </w:r>
      <w:hyperlink w:anchor="P126" w:history="1">
        <w:r w:rsidRPr="009A30A2">
          <w:rPr>
            <w:rFonts w:ascii="Arial" w:hAnsi="Arial" w:cs="Arial"/>
            <w:sz w:val="24"/>
            <w:szCs w:val="24"/>
          </w:rPr>
          <w:t>пункта 2.2</w:t>
        </w:r>
      </w:hyperlink>
      <w:r w:rsidRPr="009A30A2">
        <w:rPr>
          <w:rFonts w:ascii="Arial" w:hAnsi="Arial" w:cs="Arial"/>
          <w:sz w:val="24"/>
          <w:szCs w:val="24"/>
        </w:rPr>
        <w:t xml:space="preserve"> настоящего Порядка не применяются.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2.8. В случае неисполнения (ненадлежащего исполнения), просрочки исполнения контрагентом обязательств, вытекающих из административных отношений, лицо, которое в соответствии с Административным </w:t>
      </w:r>
      <w:hyperlink r:id="rId15" w:history="1">
        <w:r w:rsidRPr="009A30A2">
          <w:rPr>
            <w:rFonts w:ascii="Arial" w:hAnsi="Arial" w:cs="Arial"/>
            <w:sz w:val="24"/>
            <w:szCs w:val="24"/>
          </w:rPr>
          <w:t>законодательством</w:t>
        </w:r>
      </w:hyperlink>
      <w:r w:rsidRPr="009A30A2">
        <w:rPr>
          <w:rFonts w:ascii="Arial" w:hAnsi="Arial" w:cs="Arial"/>
          <w:sz w:val="24"/>
          <w:szCs w:val="24"/>
        </w:rPr>
        <w:t xml:space="preserve"> вынесло постановление о наложении административного штрафа, предпринимает меры для истребования данного штрафа в порядке и сроки, установленные Административным </w:t>
      </w:r>
      <w:hyperlink r:id="rId16" w:history="1">
        <w:r w:rsidRPr="009A30A2">
          <w:rPr>
            <w:rFonts w:ascii="Arial" w:hAnsi="Arial" w:cs="Arial"/>
            <w:sz w:val="24"/>
            <w:szCs w:val="24"/>
          </w:rPr>
          <w:t>законодательством</w:t>
        </w:r>
      </w:hyperlink>
      <w:r w:rsidRPr="009A30A2">
        <w:rPr>
          <w:rFonts w:ascii="Arial" w:hAnsi="Arial" w:cs="Arial"/>
          <w:sz w:val="24"/>
          <w:szCs w:val="24"/>
        </w:rPr>
        <w:t>.</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При истребовании задолженности, указанной в настоящем пункте, положения </w:t>
      </w:r>
      <w:hyperlink w:anchor="P133" w:history="1">
        <w:r w:rsidRPr="009A30A2">
          <w:rPr>
            <w:rFonts w:ascii="Arial" w:hAnsi="Arial" w:cs="Arial"/>
            <w:sz w:val="24"/>
            <w:szCs w:val="24"/>
          </w:rPr>
          <w:t>пунктов 2.3</w:t>
        </w:r>
      </w:hyperlink>
      <w:r w:rsidRPr="009A30A2">
        <w:rPr>
          <w:rFonts w:ascii="Arial" w:hAnsi="Arial" w:cs="Arial"/>
          <w:sz w:val="24"/>
          <w:szCs w:val="24"/>
        </w:rPr>
        <w:t xml:space="preserve"> - </w:t>
      </w:r>
      <w:hyperlink w:anchor="P152" w:history="1">
        <w:r w:rsidRPr="009A30A2">
          <w:rPr>
            <w:rFonts w:ascii="Arial" w:hAnsi="Arial" w:cs="Arial"/>
            <w:sz w:val="24"/>
            <w:szCs w:val="24"/>
          </w:rPr>
          <w:t>2.5</w:t>
        </w:r>
      </w:hyperlink>
      <w:r w:rsidRPr="009A30A2">
        <w:rPr>
          <w:rFonts w:ascii="Arial" w:hAnsi="Arial" w:cs="Arial"/>
          <w:sz w:val="24"/>
          <w:szCs w:val="24"/>
        </w:rPr>
        <w:t xml:space="preserve"> настоящего Порядка не применяются.</w:t>
      </w: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center"/>
        <w:outlineLvl w:val="1"/>
        <w:rPr>
          <w:rFonts w:ascii="Arial" w:hAnsi="Arial" w:cs="Arial"/>
          <w:sz w:val="24"/>
          <w:szCs w:val="24"/>
        </w:rPr>
      </w:pPr>
      <w:bookmarkStart w:id="25" w:name="P173"/>
      <w:bookmarkEnd w:id="25"/>
      <w:r w:rsidRPr="009A30A2">
        <w:rPr>
          <w:rFonts w:ascii="Arial" w:hAnsi="Arial" w:cs="Arial"/>
          <w:sz w:val="24"/>
          <w:szCs w:val="24"/>
        </w:rPr>
        <w:t>3. Анализ дебиторской задолженности в муниципальном</w:t>
      </w:r>
    </w:p>
    <w:p w:rsidR="007108DF" w:rsidRPr="009A30A2" w:rsidRDefault="007108DF" w:rsidP="009A30A2">
      <w:pPr>
        <w:pStyle w:val="ConsPlusNormal"/>
        <w:ind w:firstLine="709"/>
        <w:jc w:val="center"/>
        <w:rPr>
          <w:rFonts w:ascii="Arial" w:hAnsi="Arial" w:cs="Arial"/>
          <w:sz w:val="24"/>
          <w:szCs w:val="24"/>
        </w:rPr>
      </w:pPr>
      <w:r w:rsidRPr="009A30A2">
        <w:rPr>
          <w:rFonts w:ascii="Arial" w:hAnsi="Arial" w:cs="Arial"/>
          <w:sz w:val="24"/>
          <w:szCs w:val="24"/>
        </w:rPr>
        <w:t>учреждении</w:t>
      </w:r>
    </w:p>
    <w:p w:rsidR="007108DF" w:rsidRPr="009A30A2" w:rsidRDefault="007108DF" w:rsidP="009A30A2">
      <w:pPr>
        <w:pStyle w:val="ConsPlusNormal"/>
        <w:ind w:firstLine="709"/>
        <w:jc w:val="center"/>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bookmarkStart w:id="26" w:name="P176"/>
      <w:bookmarkEnd w:id="26"/>
      <w:r w:rsidRPr="009A30A2">
        <w:rPr>
          <w:rFonts w:ascii="Arial" w:hAnsi="Arial" w:cs="Arial"/>
          <w:sz w:val="24"/>
          <w:szCs w:val="24"/>
        </w:rPr>
        <w:t>3.1. Бухгалтерская служба ежемесячно подготавливает и направляет руководителю учреждения отчет о состоянии дебиторской задолженности с указанием сумм дебиторской задолженности по каждому основанию ее возникновения, оснований возникновения указанной задолженности, мер, предпринятых для ее взыскания либо списания (при невозможности взыскания).</w:t>
      </w:r>
    </w:p>
    <w:p w:rsidR="007108DF" w:rsidRPr="009A30A2" w:rsidRDefault="007108DF" w:rsidP="009A30A2">
      <w:pPr>
        <w:pStyle w:val="ConsPlusNormal"/>
        <w:ind w:firstLine="709"/>
        <w:jc w:val="both"/>
        <w:rPr>
          <w:rFonts w:ascii="Arial" w:hAnsi="Arial" w:cs="Arial"/>
          <w:sz w:val="24"/>
          <w:szCs w:val="24"/>
        </w:rPr>
      </w:pPr>
      <w:bookmarkStart w:id="27" w:name="P177"/>
      <w:bookmarkEnd w:id="27"/>
      <w:r w:rsidRPr="009A30A2">
        <w:rPr>
          <w:rFonts w:ascii="Arial" w:hAnsi="Arial" w:cs="Arial"/>
          <w:sz w:val="24"/>
          <w:szCs w:val="24"/>
        </w:rPr>
        <w:t>3.2. Руководитель муниципального учреждения в течение 5 рабочих дней со дня получения отчета о состоянии дебиторской задолженности рассматривает его и, в случае выявления просроченной дебиторской задолженности, в отношении которой не приняты меры (приняты не все необходимые меры) по ее взысканию, просроченной дебиторской задолженности с истекшим сроком исковой давности, издает Приказ (Распоряжение) о проведении служебной проверки для установления лиц, виновных в непринятии мер (принятии не всех необходимых мер) по взысканию просроченной дебиторской задолженности, пропуске срока исковой давности для взыскания просроченной дебиторской задолженности, и принимает меры, направленные на взыскание данной задолженности либо списание (при невозможности взыскания). Максимальный срок служебной проверки, с учетом срока подготовки необходимых документов, которыми оформляются результаты служебной проверки, не может превышать 10 рабочих дней.</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По итогам служебной проверки, указанной в </w:t>
      </w:r>
      <w:hyperlink w:anchor="P177" w:history="1">
        <w:r w:rsidRPr="009A30A2">
          <w:rPr>
            <w:rFonts w:ascii="Arial" w:hAnsi="Arial" w:cs="Arial"/>
            <w:sz w:val="24"/>
            <w:szCs w:val="24"/>
          </w:rPr>
          <w:t>абзаце 1</w:t>
        </w:r>
      </w:hyperlink>
      <w:r w:rsidRPr="009A30A2">
        <w:rPr>
          <w:rFonts w:ascii="Arial" w:hAnsi="Arial" w:cs="Arial"/>
          <w:sz w:val="24"/>
          <w:szCs w:val="24"/>
        </w:rPr>
        <w:t xml:space="preserve"> настоящего пункта, руководитель муниципального учреждения осуществляет действия, направленные на привлечение к дисциплинарной ответственности работников возглавляемого им учреждения, виновных в непринятии мер (принятии не всех необходимых мер) по взысканию просроченной дебиторской задолженности, пропуске срока исковой давности для истребования просроченной дебиторской задолженности; а также на взыскание с указанных работников материального ущерба, если в результате их действий (бездействия) муниципальному учреждению был причинен указанный ущерб.</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3.3. Бухгалтерская служба Администрации (как юридического лица) подготавливает и направляет отчет о состоянии дебиторской задолженности, предусмотренный </w:t>
      </w:r>
      <w:hyperlink w:anchor="P176" w:history="1">
        <w:r w:rsidRPr="009A30A2">
          <w:rPr>
            <w:rFonts w:ascii="Arial" w:hAnsi="Arial" w:cs="Arial"/>
            <w:sz w:val="24"/>
            <w:szCs w:val="24"/>
          </w:rPr>
          <w:t>пунктом 3.1</w:t>
        </w:r>
      </w:hyperlink>
      <w:r w:rsidRPr="009A30A2">
        <w:rPr>
          <w:rFonts w:ascii="Arial" w:hAnsi="Arial" w:cs="Arial"/>
          <w:sz w:val="24"/>
          <w:szCs w:val="24"/>
        </w:rPr>
        <w:t xml:space="preserve"> настоящего Порядка, на рассмотрение заместителю Руководителя Администрации по экономике и финансам.</w:t>
      </w: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center"/>
        <w:outlineLvl w:val="1"/>
        <w:rPr>
          <w:rFonts w:ascii="Arial" w:hAnsi="Arial" w:cs="Arial"/>
          <w:sz w:val="24"/>
          <w:szCs w:val="24"/>
        </w:rPr>
      </w:pPr>
      <w:r w:rsidRPr="009A30A2">
        <w:rPr>
          <w:rFonts w:ascii="Arial" w:hAnsi="Arial" w:cs="Arial"/>
          <w:sz w:val="24"/>
          <w:szCs w:val="24"/>
        </w:rPr>
        <w:t>4. Порядок предоставления информации о дебиторской</w:t>
      </w:r>
    </w:p>
    <w:p w:rsidR="007108DF" w:rsidRPr="009A30A2" w:rsidRDefault="007108DF" w:rsidP="009A30A2">
      <w:pPr>
        <w:pStyle w:val="ConsPlusNormal"/>
        <w:ind w:firstLine="709"/>
        <w:jc w:val="center"/>
        <w:rPr>
          <w:rFonts w:ascii="Arial" w:hAnsi="Arial" w:cs="Arial"/>
          <w:sz w:val="24"/>
          <w:szCs w:val="24"/>
        </w:rPr>
      </w:pPr>
      <w:r w:rsidRPr="009A30A2">
        <w:rPr>
          <w:rFonts w:ascii="Arial" w:hAnsi="Arial" w:cs="Arial"/>
          <w:sz w:val="24"/>
          <w:szCs w:val="24"/>
        </w:rPr>
        <w:t>задолженности муниципальным учреждением</w:t>
      </w:r>
    </w:p>
    <w:p w:rsidR="007108DF" w:rsidRPr="009A30A2" w:rsidRDefault="007108DF" w:rsidP="009A30A2">
      <w:pPr>
        <w:pStyle w:val="ConsPlusNormal"/>
        <w:ind w:firstLine="709"/>
        <w:jc w:val="center"/>
        <w:rPr>
          <w:rFonts w:ascii="Arial" w:hAnsi="Arial" w:cs="Arial"/>
          <w:sz w:val="24"/>
          <w:szCs w:val="24"/>
        </w:rPr>
      </w:pPr>
    </w:p>
    <w:p w:rsidR="007108DF" w:rsidRPr="009A30A2" w:rsidRDefault="007108DF" w:rsidP="009A30A2">
      <w:pPr>
        <w:pStyle w:val="ConsPlusNormal"/>
        <w:ind w:firstLine="709"/>
        <w:jc w:val="both"/>
        <w:rPr>
          <w:rFonts w:ascii="Arial" w:eastAsiaTheme="minorHAnsi" w:hAnsi="Arial" w:cs="Arial"/>
          <w:sz w:val="24"/>
          <w:szCs w:val="24"/>
          <w:lang w:eastAsia="en-US"/>
        </w:rPr>
      </w:pPr>
      <w:bookmarkStart w:id="28" w:name="P185"/>
      <w:bookmarkStart w:id="29" w:name="P197"/>
      <w:bookmarkEnd w:id="28"/>
      <w:bookmarkEnd w:id="29"/>
      <w:r w:rsidRPr="009A30A2">
        <w:rPr>
          <w:rFonts w:ascii="Arial" w:eastAsiaTheme="minorHAnsi" w:hAnsi="Arial" w:cs="Arial"/>
          <w:sz w:val="24"/>
          <w:szCs w:val="24"/>
          <w:lang w:eastAsia="en-US"/>
        </w:rPr>
        <w:t>4.1. Муниципальное учреждение (за исключением Управления жилищного фонда) ежеквартально в срок до 15 числа месяца, следующего за отчетным кварталом (за 4 квартал – в срок до 25 января следующего года), подготавливает и направляет в Финансовое управление отчет о состоянии дебиторской задолженности и принятых мерах по взысканию данной задолженности либо списанию (при невозможности взыскания) по форме, разработанной и утвержденной Приказом начальника Финансового управления.</w:t>
      </w:r>
    </w:p>
    <w:p w:rsidR="007108DF" w:rsidRPr="009A30A2" w:rsidRDefault="007108DF" w:rsidP="009A30A2">
      <w:pPr>
        <w:pStyle w:val="ConsPlusNormal"/>
        <w:ind w:firstLine="709"/>
        <w:jc w:val="both"/>
        <w:rPr>
          <w:rFonts w:ascii="Arial" w:eastAsiaTheme="minorHAnsi" w:hAnsi="Arial" w:cs="Arial"/>
          <w:sz w:val="24"/>
          <w:szCs w:val="24"/>
          <w:lang w:eastAsia="en-US"/>
        </w:rPr>
      </w:pPr>
      <w:r w:rsidRPr="009A30A2">
        <w:rPr>
          <w:rFonts w:ascii="Arial" w:eastAsiaTheme="minorHAnsi" w:hAnsi="Arial" w:cs="Arial"/>
          <w:sz w:val="24"/>
          <w:szCs w:val="24"/>
          <w:lang w:eastAsia="en-US"/>
        </w:rPr>
        <w:t>Отчет о состоянии дебиторской задолженности Администрации (как юридического лица), предусмотренный настоящим пунктом Порядка, подготавливает и направляет в Финансовое управление бухгалтерская служба Администрации (как юридического лица).</w:t>
      </w:r>
    </w:p>
    <w:p w:rsidR="007108DF" w:rsidRPr="009A30A2" w:rsidRDefault="007108DF" w:rsidP="009A30A2">
      <w:pPr>
        <w:pStyle w:val="ConsPlusNormal"/>
        <w:ind w:firstLine="709"/>
        <w:jc w:val="both"/>
        <w:rPr>
          <w:rFonts w:ascii="Arial" w:eastAsiaTheme="minorHAnsi" w:hAnsi="Arial" w:cs="Arial"/>
          <w:sz w:val="24"/>
          <w:szCs w:val="24"/>
          <w:lang w:eastAsia="en-US"/>
        </w:rPr>
      </w:pPr>
      <w:r w:rsidRPr="009A30A2">
        <w:rPr>
          <w:rFonts w:ascii="Arial" w:eastAsiaTheme="minorHAnsi" w:hAnsi="Arial" w:cs="Arial"/>
          <w:sz w:val="24"/>
          <w:szCs w:val="24"/>
          <w:lang w:eastAsia="en-US"/>
        </w:rPr>
        <w:t>Управление жилищного фонда подготавливает и направляет отчет, указанный в настоящем пункте, в срок до 15 числа месяца, следующего за отчетным полугодием (за 2 полугодие – в срок до 25 января следующего года).</w:t>
      </w:r>
    </w:p>
    <w:p w:rsidR="007108DF" w:rsidRPr="009A30A2" w:rsidRDefault="007108DF" w:rsidP="009A30A2">
      <w:pPr>
        <w:pStyle w:val="ConsPlusNormal"/>
        <w:ind w:firstLine="709"/>
        <w:jc w:val="both"/>
        <w:rPr>
          <w:rFonts w:ascii="Arial" w:eastAsiaTheme="minorHAnsi" w:hAnsi="Arial" w:cs="Arial"/>
          <w:sz w:val="24"/>
          <w:szCs w:val="24"/>
          <w:lang w:eastAsia="en-US"/>
        </w:rPr>
      </w:pPr>
      <w:bookmarkStart w:id="30" w:name="P205"/>
      <w:bookmarkEnd w:id="30"/>
      <w:r w:rsidRPr="009A30A2">
        <w:rPr>
          <w:rFonts w:ascii="Arial" w:eastAsiaTheme="minorHAnsi" w:hAnsi="Arial" w:cs="Arial"/>
          <w:sz w:val="24"/>
          <w:szCs w:val="24"/>
          <w:lang w:eastAsia="en-US"/>
        </w:rPr>
        <w:t xml:space="preserve">4.2. Финансовое управление на основании отчетов о состоянии дебиторской </w:t>
      </w:r>
      <w:r w:rsidRPr="009A30A2">
        <w:rPr>
          <w:rFonts w:ascii="Arial" w:eastAsiaTheme="minorHAnsi" w:hAnsi="Arial" w:cs="Arial"/>
          <w:sz w:val="24"/>
          <w:szCs w:val="24"/>
          <w:lang w:eastAsia="en-US"/>
        </w:rPr>
        <w:lastRenderedPageBreak/>
        <w:t>задолженности, предоставляемых муниципальными учреждениями, в течение месяца, следующего за отчетным кварталом (за 4 квартал – в срок до 10 февраля следующего года), обобщает и проводит анализ полученных данных по дебиторской задолженности и оформляет его в виде аналитической записки, содержащей анализ структуры и динамики дебиторской задолженности по видам неналоговых доходов нарастающим итогом с начала года.</w:t>
      </w:r>
    </w:p>
    <w:p w:rsidR="007108DF" w:rsidRPr="009A30A2" w:rsidRDefault="007108DF" w:rsidP="009A30A2">
      <w:pPr>
        <w:pStyle w:val="ConsPlusNormal"/>
        <w:ind w:firstLine="709"/>
        <w:jc w:val="both"/>
        <w:rPr>
          <w:rFonts w:ascii="Arial" w:eastAsiaTheme="minorHAnsi" w:hAnsi="Arial" w:cs="Arial"/>
          <w:sz w:val="24"/>
          <w:szCs w:val="24"/>
          <w:lang w:eastAsia="en-US"/>
        </w:rPr>
      </w:pPr>
      <w:r w:rsidRPr="009A30A2">
        <w:rPr>
          <w:rFonts w:ascii="Arial" w:eastAsiaTheme="minorHAnsi" w:hAnsi="Arial" w:cs="Arial"/>
          <w:sz w:val="24"/>
          <w:szCs w:val="24"/>
          <w:lang w:eastAsia="en-US"/>
        </w:rPr>
        <w:t xml:space="preserve">Иные параметры, критерии, по которым проводится анализ дебиторской задолженности, и информация, подлежащая включению в аналитическую записку, могут быть определены Приказом начальника Финансового управления. </w:t>
      </w:r>
    </w:p>
    <w:p w:rsidR="007108DF" w:rsidRPr="009A30A2" w:rsidRDefault="007108DF" w:rsidP="009A30A2">
      <w:pPr>
        <w:pStyle w:val="ConsPlusNormal"/>
        <w:ind w:firstLine="709"/>
        <w:jc w:val="both"/>
        <w:rPr>
          <w:rFonts w:ascii="Arial" w:eastAsiaTheme="minorHAnsi" w:hAnsi="Arial" w:cs="Arial"/>
          <w:sz w:val="24"/>
          <w:szCs w:val="24"/>
          <w:lang w:eastAsia="en-US"/>
        </w:rPr>
      </w:pPr>
      <w:r w:rsidRPr="009A30A2">
        <w:rPr>
          <w:rFonts w:ascii="Arial" w:eastAsiaTheme="minorHAnsi" w:hAnsi="Arial" w:cs="Arial"/>
          <w:sz w:val="24"/>
          <w:szCs w:val="24"/>
          <w:lang w:eastAsia="en-US"/>
        </w:rPr>
        <w:t>В случае необходимости Финансовое управление запрашивает у соответствующего муниципального учреждения пояснения (дополнительные сведения) относительно информации, предоставленной муниципальным учреждением в соответствии с пунктом 4.1 настоящего Порядка.</w:t>
      </w:r>
    </w:p>
    <w:p w:rsidR="00F3489F" w:rsidRPr="009A30A2" w:rsidRDefault="007108DF" w:rsidP="009A30A2">
      <w:pPr>
        <w:pStyle w:val="ConsPlusNormal"/>
        <w:ind w:firstLine="709"/>
        <w:jc w:val="both"/>
        <w:rPr>
          <w:rFonts w:ascii="Arial" w:eastAsiaTheme="minorHAnsi" w:hAnsi="Arial" w:cs="Arial"/>
          <w:sz w:val="24"/>
          <w:szCs w:val="24"/>
          <w:lang w:eastAsia="en-US"/>
        </w:rPr>
      </w:pPr>
      <w:r w:rsidRPr="009A30A2">
        <w:rPr>
          <w:rFonts w:ascii="Arial" w:hAnsi="Arial" w:cs="Arial"/>
          <w:sz w:val="24"/>
          <w:szCs w:val="24"/>
        </w:rPr>
        <w:t xml:space="preserve">4.3. </w:t>
      </w:r>
      <w:bookmarkStart w:id="31" w:name="P206"/>
      <w:bookmarkEnd w:id="31"/>
      <w:r w:rsidR="00F3489F" w:rsidRPr="009A30A2">
        <w:rPr>
          <w:rFonts w:ascii="Arial" w:eastAsiaTheme="minorHAnsi" w:hAnsi="Arial" w:cs="Arial"/>
          <w:sz w:val="24"/>
          <w:szCs w:val="24"/>
          <w:lang w:eastAsia="en-US"/>
        </w:rPr>
        <w:t>Аналитическая записка, указанная в пункте 4.2 настоящего Порядка, согласованная заместителем Руководителя Администрации по экономике и финансам, направляется для информации Руководителю Администрации города Норильска в течение 3 рабочих дней со дня ее подготовки.</w:t>
      </w:r>
    </w:p>
    <w:p w:rsidR="007108DF" w:rsidRPr="009A30A2" w:rsidRDefault="007108DF" w:rsidP="009A30A2">
      <w:pPr>
        <w:pStyle w:val="ConsPlusNormal"/>
        <w:ind w:firstLine="709"/>
        <w:jc w:val="both"/>
        <w:rPr>
          <w:rFonts w:ascii="Arial" w:hAnsi="Arial" w:cs="Arial"/>
          <w:sz w:val="24"/>
          <w:szCs w:val="24"/>
        </w:rPr>
      </w:pPr>
      <w:bookmarkStart w:id="32" w:name="P211"/>
      <w:bookmarkEnd w:id="32"/>
      <w:r w:rsidRPr="009A30A2">
        <w:rPr>
          <w:rFonts w:ascii="Arial" w:hAnsi="Arial" w:cs="Arial"/>
          <w:sz w:val="24"/>
          <w:szCs w:val="24"/>
        </w:rPr>
        <w:t>4.</w:t>
      </w:r>
      <w:r w:rsidR="00F3489F" w:rsidRPr="009A30A2">
        <w:rPr>
          <w:rFonts w:ascii="Arial" w:hAnsi="Arial" w:cs="Arial"/>
          <w:sz w:val="24"/>
          <w:szCs w:val="24"/>
        </w:rPr>
        <w:t>4</w:t>
      </w:r>
      <w:r w:rsidRPr="009A30A2">
        <w:rPr>
          <w:rFonts w:ascii="Arial" w:hAnsi="Arial" w:cs="Arial"/>
          <w:sz w:val="24"/>
          <w:szCs w:val="24"/>
        </w:rPr>
        <w:t xml:space="preserve">. Финансовое управление в сроки и с соблюдением требований, предусмотренных </w:t>
      </w:r>
      <w:hyperlink w:anchor="P187" w:history="1">
        <w:r w:rsidRPr="009A30A2">
          <w:rPr>
            <w:rFonts w:ascii="Arial" w:hAnsi="Arial" w:cs="Arial"/>
            <w:sz w:val="24"/>
            <w:szCs w:val="24"/>
          </w:rPr>
          <w:t>пункт</w:t>
        </w:r>
        <w:r w:rsidR="00F3489F" w:rsidRPr="009A30A2">
          <w:rPr>
            <w:rFonts w:ascii="Arial" w:hAnsi="Arial" w:cs="Arial"/>
            <w:sz w:val="24"/>
            <w:szCs w:val="24"/>
          </w:rPr>
          <w:t>ом</w:t>
        </w:r>
        <w:r w:rsidRPr="009A30A2">
          <w:rPr>
            <w:rFonts w:ascii="Arial" w:hAnsi="Arial" w:cs="Arial"/>
            <w:sz w:val="24"/>
            <w:szCs w:val="24"/>
          </w:rPr>
          <w:t xml:space="preserve"> 4.1</w:t>
        </w:r>
      </w:hyperlink>
      <w:r w:rsidRPr="009A30A2">
        <w:rPr>
          <w:rFonts w:ascii="Arial" w:hAnsi="Arial" w:cs="Arial"/>
          <w:sz w:val="24"/>
          <w:szCs w:val="24"/>
        </w:rPr>
        <w:t xml:space="preserve"> настоящего Порядка, подготавливает отчет о состоянии в Финансовом управлении дебиторской задолженности и принятых мерах по взысканию данной задолженности либо списанию (при невозможности взыскания), а также подготавливает информацию о результатах проведенных Финансовым управлением служебных проверок, указанных в </w:t>
      </w:r>
      <w:hyperlink w:anchor="P173" w:history="1">
        <w:r w:rsidRPr="009A30A2">
          <w:rPr>
            <w:rFonts w:ascii="Arial" w:hAnsi="Arial" w:cs="Arial"/>
            <w:sz w:val="24"/>
            <w:szCs w:val="24"/>
          </w:rPr>
          <w:t>разделе 3</w:t>
        </w:r>
      </w:hyperlink>
      <w:r w:rsidRPr="009A30A2">
        <w:rPr>
          <w:rFonts w:ascii="Arial" w:hAnsi="Arial" w:cs="Arial"/>
          <w:sz w:val="24"/>
          <w:szCs w:val="24"/>
        </w:rPr>
        <w:t xml:space="preserve"> настоящего Порядка, и направляет их в Контрольно-ревизионный отдел.</w:t>
      </w:r>
    </w:p>
    <w:p w:rsidR="007108DF" w:rsidRPr="009A30A2" w:rsidRDefault="00F3489F" w:rsidP="009A30A2">
      <w:pPr>
        <w:pStyle w:val="ConsPlusNormal"/>
        <w:ind w:firstLine="709"/>
        <w:jc w:val="both"/>
        <w:rPr>
          <w:rFonts w:ascii="Arial" w:eastAsiaTheme="minorHAnsi" w:hAnsi="Arial" w:cs="Arial"/>
          <w:sz w:val="24"/>
          <w:szCs w:val="24"/>
          <w:lang w:eastAsia="en-US"/>
        </w:rPr>
      </w:pPr>
      <w:bookmarkStart w:id="33" w:name="P213"/>
      <w:bookmarkEnd w:id="33"/>
      <w:r w:rsidRPr="009A30A2">
        <w:rPr>
          <w:rFonts w:ascii="Arial" w:hAnsi="Arial" w:cs="Arial"/>
          <w:sz w:val="24"/>
          <w:szCs w:val="24"/>
        </w:rPr>
        <w:t>4.5</w:t>
      </w:r>
      <w:r w:rsidR="007108DF" w:rsidRPr="009A30A2">
        <w:rPr>
          <w:rFonts w:ascii="Arial" w:hAnsi="Arial" w:cs="Arial"/>
          <w:sz w:val="24"/>
          <w:szCs w:val="24"/>
        </w:rPr>
        <w:t xml:space="preserve">. </w:t>
      </w:r>
      <w:r w:rsidRPr="009A30A2">
        <w:rPr>
          <w:rFonts w:ascii="Arial" w:eastAsiaTheme="minorHAnsi" w:hAnsi="Arial" w:cs="Arial"/>
          <w:sz w:val="24"/>
          <w:szCs w:val="24"/>
          <w:lang w:eastAsia="en-US"/>
        </w:rPr>
        <w:t>Контрольно-ревизионный отдел в сроки и с соблюдением требований, предусмотренных пунктами 4.2 и 4.3 настоящего Порядка, рассматривает отчет Финансового управления, указанный в пункте 4.5 настоящего Порядка, подготавливает соответствующую аналитическую записку и после согласования с заместителем Руководителя Администрации по экономике и финансам направляет ее для информации Руководителю Администрации города Норильска.</w:t>
      </w:r>
    </w:p>
    <w:p w:rsidR="00F3489F" w:rsidRPr="009A30A2" w:rsidRDefault="00F3489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center"/>
        <w:outlineLvl w:val="1"/>
        <w:rPr>
          <w:rFonts w:ascii="Arial" w:hAnsi="Arial" w:cs="Arial"/>
          <w:sz w:val="24"/>
          <w:szCs w:val="24"/>
        </w:rPr>
      </w:pPr>
      <w:bookmarkStart w:id="34" w:name="P217"/>
      <w:bookmarkEnd w:id="34"/>
      <w:r w:rsidRPr="009A30A2">
        <w:rPr>
          <w:rFonts w:ascii="Arial" w:hAnsi="Arial" w:cs="Arial"/>
          <w:sz w:val="24"/>
          <w:szCs w:val="24"/>
        </w:rPr>
        <w:t>5. Заключительные положения</w:t>
      </w:r>
    </w:p>
    <w:p w:rsidR="007108DF" w:rsidRPr="009A30A2" w:rsidRDefault="007108DF" w:rsidP="009A30A2">
      <w:pPr>
        <w:pStyle w:val="ConsPlusNormal"/>
        <w:ind w:firstLine="709"/>
        <w:jc w:val="center"/>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5.1. В случае отсутствия у муниципального учреждения юридической службы, Отдела, функции данной службы, предусмотренные настоящим Порядком, осуществляет юридическая служба, Отдел структурного подразделения Администрации, в ведении которого находится муниципальное учреждение.</w:t>
      </w:r>
    </w:p>
    <w:p w:rsidR="007108DF" w:rsidRPr="009A30A2" w:rsidRDefault="007108DF" w:rsidP="009A30A2">
      <w:pPr>
        <w:pStyle w:val="ConsPlusNormal"/>
        <w:ind w:firstLine="709"/>
        <w:jc w:val="both"/>
        <w:rPr>
          <w:rFonts w:ascii="Arial" w:hAnsi="Arial" w:cs="Arial"/>
          <w:sz w:val="24"/>
          <w:szCs w:val="24"/>
        </w:rPr>
      </w:pPr>
      <w:bookmarkStart w:id="35" w:name="P236"/>
      <w:bookmarkEnd w:id="35"/>
      <w:r w:rsidRPr="009A30A2">
        <w:rPr>
          <w:rFonts w:ascii="Arial" w:hAnsi="Arial" w:cs="Arial"/>
          <w:sz w:val="24"/>
          <w:szCs w:val="24"/>
        </w:rPr>
        <w:t>5.2. Функции юридической службы, Отдела муниципального учреждения, предусмотренные настоящим Порядком, осуществляет Правовое управление:</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в случае, если юридическая служба, Отдел отсутствует в структурном подразделении Администрации;</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в случае, если муниципальное учреждение находится в ведении структурного подразделения Администрации, но юридическая служба, Отдел отсутствует как в муниципальном учреждении, так и в структурном подразделении, которому подведомственно муниципальное учреждение, а также в случае, если муниципальное учреждение не находится в ведении структурного подразделения Администрации и у данного муниципального учреждения отсутствует юридическая служба, Отдел.</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5.3. Порядок взаимодействия муниципального учреждения с Правовым управлением в случаях, предусмотренных </w:t>
      </w:r>
      <w:hyperlink w:anchor="P236" w:history="1">
        <w:r w:rsidRPr="009A30A2">
          <w:rPr>
            <w:rFonts w:ascii="Arial" w:hAnsi="Arial" w:cs="Arial"/>
            <w:sz w:val="24"/>
            <w:szCs w:val="24"/>
          </w:rPr>
          <w:t>пунктом 5.2</w:t>
        </w:r>
      </w:hyperlink>
      <w:r w:rsidRPr="009A30A2">
        <w:rPr>
          <w:rFonts w:ascii="Arial" w:hAnsi="Arial" w:cs="Arial"/>
          <w:sz w:val="24"/>
          <w:szCs w:val="24"/>
        </w:rPr>
        <w:t xml:space="preserve"> настоящего Порядка, определяется Приказом начальника Правового управления.</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5.4. Претензионно-исковая работа по обязательствам гражданско-правового </w:t>
      </w:r>
      <w:r w:rsidRPr="009A30A2">
        <w:rPr>
          <w:rFonts w:ascii="Arial" w:hAnsi="Arial" w:cs="Arial"/>
          <w:sz w:val="24"/>
          <w:szCs w:val="24"/>
        </w:rPr>
        <w:lastRenderedPageBreak/>
        <w:t>характера ведется юридической службой, Отделом в соответствии с Порядком ведения претензионно-исковой работы в Администрации города Норильска, муниципальных учреждениях муниципального образования город Норильск по обязательствам гражданско-правового характера, утвержденного правовым актом Администрации города Норильска.</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 xml:space="preserve">5.5. Исковая работа по взысканию задолженности, указанной в </w:t>
      </w:r>
      <w:hyperlink w:anchor="P164" w:history="1">
        <w:r w:rsidRPr="009A30A2">
          <w:rPr>
            <w:rFonts w:ascii="Arial" w:hAnsi="Arial" w:cs="Arial"/>
            <w:sz w:val="24"/>
            <w:szCs w:val="24"/>
          </w:rPr>
          <w:t>пункте 2.7</w:t>
        </w:r>
      </w:hyperlink>
      <w:r w:rsidRPr="009A30A2">
        <w:rPr>
          <w:rFonts w:ascii="Arial" w:hAnsi="Arial" w:cs="Arial"/>
          <w:sz w:val="24"/>
          <w:szCs w:val="24"/>
        </w:rPr>
        <w:t xml:space="preserve"> настоящего Порядка, ведется юридической службой, Отделом в порядке и сроки, установленные Порядком ведения претензионно-исковой работы в Администрации города Норильска, муниципальных учреждениях муниципального образования город Норильск по обязательствам гражданско-правового характера, утвержденного правовым актом Администрации города Норильска, если иной порядок и сроки не установлены Трудовым законодательством.</w:t>
      </w:r>
    </w:p>
    <w:p w:rsidR="007108DF" w:rsidRPr="009A30A2" w:rsidRDefault="007108DF" w:rsidP="009A30A2">
      <w:pPr>
        <w:pStyle w:val="ConsPlusNormal"/>
        <w:ind w:firstLine="709"/>
        <w:jc w:val="both"/>
        <w:rPr>
          <w:rFonts w:ascii="Arial" w:hAnsi="Arial" w:cs="Arial"/>
          <w:sz w:val="24"/>
          <w:szCs w:val="24"/>
        </w:rPr>
      </w:pPr>
      <w:r w:rsidRPr="009A30A2">
        <w:rPr>
          <w:rFonts w:ascii="Arial" w:hAnsi="Arial" w:cs="Arial"/>
          <w:sz w:val="24"/>
          <w:szCs w:val="24"/>
        </w:rPr>
        <w:t>5.6. Руководители муниципальных учреждений, руководитель бухгалтерской службы Администрации (как юридического лица) несут ответственность за достоверность отчетов, предоставляемых в соответствии с настоящим Порядком.</w:t>
      </w:r>
    </w:p>
    <w:p w:rsidR="007108DF" w:rsidRPr="009A30A2" w:rsidRDefault="007108DF" w:rsidP="009A30A2">
      <w:pPr>
        <w:pStyle w:val="ConsPlusNormal"/>
        <w:ind w:firstLine="709"/>
        <w:jc w:val="both"/>
        <w:rPr>
          <w:rFonts w:ascii="Arial" w:hAnsi="Arial" w:cs="Arial"/>
          <w:sz w:val="24"/>
          <w:szCs w:val="24"/>
        </w:rPr>
      </w:pPr>
    </w:p>
    <w:p w:rsidR="007108DF" w:rsidRPr="009A30A2" w:rsidRDefault="007108DF" w:rsidP="009A30A2">
      <w:pPr>
        <w:pStyle w:val="ConsPlusNormal"/>
        <w:ind w:firstLine="709"/>
        <w:jc w:val="both"/>
        <w:rPr>
          <w:rFonts w:ascii="Arial" w:hAnsi="Arial" w:cs="Arial"/>
          <w:sz w:val="24"/>
          <w:szCs w:val="24"/>
        </w:rPr>
      </w:pPr>
    </w:p>
    <w:p w:rsidR="004C0A1B" w:rsidRPr="009A30A2" w:rsidRDefault="004C0A1B" w:rsidP="009A30A2">
      <w:pPr>
        <w:ind w:firstLine="709"/>
        <w:rPr>
          <w:rFonts w:ascii="Arial" w:hAnsi="Arial" w:cs="Arial"/>
          <w:sz w:val="24"/>
          <w:szCs w:val="24"/>
        </w:rPr>
      </w:pPr>
    </w:p>
    <w:sectPr w:rsidR="004C0A1B" w:rsidRPr="009A30A2" w:rsidSect="009A30A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8DF"/>
    <w:rsid w:val="004C0A1B"/>
    <w:rsid w:val="007108DF"/>
    <w:rsid w:val="007536A1"/>
    <w:rsid w:val="00787CC1"/>
    <w:rsid w:val="009A30A2"/>
    <w:rsid w:val="00D24015"/>
    <w:rsid w:val="00F34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E578D8-ADB4-4D8D-A10A-A2CFBE8BF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108D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08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108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108DF"/>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
    <w:rsid w:val="007108D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E97A06D3CBB61311F3A2DCE07500F093173EF77B72A260CA7D6DF73F996951838CB31B79825C67F41A8EB6qCn0D" TargetMode="External"/><Relationship Id="rId13" Type="http://schemas.openxmlformats.org/officeDocument/2006/relationships/hyperlink" Target="consultantplus://offline/ref=35E97A06D3CBB61311F3BCD1F6195FFF921C61FA7D76A030962D6BA060C96F04C3CCB54E39C4q5n0D"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35E97A06D3CBB61311F3A2DCE07500F093173EF77B70A865CF7E6DF73F996951838CB31B79825C67F41A8EB6qCn0D" TargetMode="External"/><Relationship Id="rId12" Type="http://schemas.openxmlformats.org/officeDocument/2006/relationships/hyperlink" Target="consultantplus://offline/ref=35E97A06D3CBB61311F3A2DCE07500F093173EF77B72A260CA7D6DF73F996951838CB31B79825C67F41A8EB6qCn0D"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35E97A06D3CBB61311F3BCD1F6195FFF921C68F27873A030962D6BA060C96F04C3CCB54E3AC5536FqFn2D" TargetMode="External"/><Relationship Id="rId1" Type="http://schemas.openxmlformats.org/officeDocument/2006/relationships/styles" Target="styles.xml"/><Relationship Id="rId6" Type="http://schemas.openxmlformats.org/officeDocument/2006/relationships/hyperlink" Target="consultantplus://offline/ref=35E97A06D3CBB61311F3A2DCE07500F093173EF77B70A960C27A6DF73F996951838CB31B79825C67F41A8EB4qCn4D" TargetMode="External"/><Relationship Id="rId11" Type="http://schemas.openxmlformats.org/officeDocument/2006/relationships/hyperlink" Target="consultantplus://offline/ref=35E97A06D3CBB61311F3A2DCE07500F093173EF77B70A865CF7E6DF73F996951838CB31B79825C67F41A8EB6qCn0D" TargetMode="External"/><Relationship Id="rId5" Type="http://schemas.openxmlformats.org/officeDocument/2006/relationships/hyperlink" Target="consultantplus://offline/ref=35E97A06D3CBB61311F3A2DCE07500F093173EF77B70A966CC7C6DF73F996951838CB31B79825C67F41A8EB7qCnCD" TargetMode="External"/><Relationship Id="rId15" Type="http://schemas.openxmlformats.org/officeDocument/2006/relationships/hyperlink" Target="consultantplus://offline/ref=35E97A06D3CBB61311F3BCD1F6195FFF921C68F27873A030962D6BA060qCn9D" TargetMode="External"/><Relationship Id="rId10" Type="http://schemas.openxmlformats.org/officeDocument/2006/relationships/hyperlink" Target="consultantplus://offline/ref=35E97A06D3CBB61311F3A2DCE07500F093173EF77B70A960C27A6DF73F996951838CB31B79825C67F41A8EB4qCn4D" TargetMode="External"/><Relationship Id="rId4" Type="http://schemas.openxmlformats.org/officeDocument/2006/relationships/hyperlink" Target="consultantplus://offline/ref=35E97A06D3CBB61311F3A2DCE07500F093173EF77B70AA6EC87E6DF73F996951838CB31B79825C67F41A8EB6qCn0D" TargetMode="External"/><Relationship Id="rId9" Type="http://schemas.openxmlformats.org/officeDocument/2006/relationships/hyperlink" Target="consultantplus://offline/ref=35E97A06D3CBB61311F3A2DCE07500F093173EF77B70A966CC7C6DF73F996951838CB31B79825C67F41A8EB7qCnCD" TargetMode="External"/><Relationship Id="rId14" Type="http://schemas.openxmlformats.org/officeDocument/2006/relationships/hyperlink" Target="consultantplus://offline/ref=35E97A06D3CBB61311F3BCD1F6195FFF921C61FA7D7CA030962D6BA060C96F04C3CCB54E38C7q5n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5774</Words>
  <Characters>32912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Гулевич Наталья Александровна</dc:creator>
  <cp:keywords/>
  <dc:description/>
  <cp:lastModifiedBy>Лобанова Елена Анатольевана</cp:lastModifiedBy>
  <cp:revision>5</cp:revision>
  <dcterms:created xsi:type="dcterms:W3CDTF">2017-01-13T03:39:00Z</dcterms:created>
  <dcterms:modified xsi:type="dcterms:W3CDTF">2017-01-13T05:05:00Z</dcterms:modified>
</cp:coreProperties>
</file>